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4B0F46" w14:textId="18EA5AB6" w:rsidR="0085214A" w:rsidRPr="00AA3516" w:rsidRDefault="0000267D" w:rsidP="0085214A">
      <w:pPr>
        <w:jc w:val="center"/>
        <w:rPr>
          <w:rFonts w:asciiTheme="minorHAnsi" w:eastAsia="Calibri" w:hAnsiTheme="minorHAnsi" w:cs="Arial"/>
          <w:b/>
          <w:sz w:val="28"/>
          <w:szCs w:val="28"/>
        </w:rPr>
      </w:pPr>
      <w:bookmarkStart w:id="0" w:name="_GoBack"/>
      <w:bookmarkEnd w:id="0"/>
      <w:r w:rsidRPr="00AA3516">
        <w:rPr>
          <w:rFonts w:asciiTheme="minorHAnsi" w:eastAsia="Calibri" w:hAnsiTheme="minorHAnsi" w:cs="Arial"/>
          <w:b/>
          <w:sz w:val="28"/>
          <w:szCs w:val="28"/>
        </w:rPr>
        <w:t>Verpflichtungs-</w:t>
      </w:r>
      <w:r w:rsidR="00353B7A">
        <w:rPr>
          <w:rFonts w:asciiTheme="minorHAnsi" w:eastAsia="Calibri" w:hAnsiTheme="minorHAnsi" w:cs="Arial"/>
          <w:b/>
          <w:sz w:val="28"/>
          <w:szCs w:val="28"/>
        </w:rPr>
        <w:t xml:space="preserve"> </w:t>
      </w:r>
      <w:r w:rsidRPr="00AA3516">
        <w:rPr>
          <w:rFonts w:asciiTheme="minorHAnsi" w:eastAsia="Calibri" w:hAnsiTheme="minorHAnsi" w:cs="Arial"/>
          <w:b/>
          <w:sz w:val="28"/>
          <w:szCs w:val="28"/>
        </w:rPr>
        <w:t>und Freistellungsvereinbarung in Bezug auf das Mindestlohngesetz ab 01.01.2015</w:t>
      </w:r>
    </w:p>
    <w:p w14:paraId="064B0F47" w14:textId="77777777" w:rsidR="0085214A" w:rsidRPr="00AA3516" w:rsidRDefault="0085214A" w:rsidP="0085214A">
      <w:pPr>
        <w:rPr>
          <w:rFonts w:asciiTheme="minorHAnsi" w:eastAsia="Calibri" w:hAnsiTheme="minorHAnsi" w:cs="Arial"/>
        </w:rPr>
      </w:pPr>
    </w:p>
    <w:p w14:paraId="064B0F48" w14:textId="77777777" w:rsidR="0085214A" w:rsidRPr="00AA3516" w:rsidRDefault="0085214A" w:rsidP="0085214A">
      <w:pPr>
        <w:rPr>
          <w:rFonts w:asciiTheme="minorHAnsi" w:eastAsia="Calibri" w:hAnsiTheme="minorHAnsi" w:cs="Arial"/>
        </w:rPr>
      </w:pPr>
      <w:r w:rsidRPr="00AA3516">
        <w:rPr>
          <w:rFonts w:asciiTheme="minorHAnsi" w:eastAsia="Calibri" w:hAnsiTheme="minorHAnsi" w:cs="Arial"/>
        </w:rPr>
        <w:t xml:space="preserve">zwischen </w:t>
      </w:r>
    </w:p>
    <w:p w14:paraId="064B0F49" w14:textId="0BB01496" w:rsidR="0085214A" w:rsidRPr="00AA3516" w:rsidRDefault="0085214A" w:rsidP="0085214A">
      <w:pPr>
        <w:rPr>
          <w:rFonts w:asciiTheme="minorHAnsi" w:eastAsia="Calibri" w:hAnsiTheme="minorHAnsi" w:cs="Arial"/>
        </w:rPr>
      </w:pPr>
      <w:r w:rsidRPr="00AA3516">
        <w:rPr>
          <w:rFonts w:asciiTheme="minorHAnsi" w:eastAsia="Calibri" w:hAnsiTheme="minorHAnsi" w:cs="Arial"/>
        </w:rPr>
        <w:t xml:space="preserve">der Weck+Poller Spedition GmbH, vertreten durch die Geschäftsführer </w:t>
      </w:r>
      <w:r w:rsidR="00353B7A">
        <w:rPr>
          <w:rFonts w:asciiTheme="minorHAnsi" w:eastAsia="Calibri" w:hAnsiTheme="minorHAnsi" w:cs="Arial"/>
        </w:rPr>
        <w:t>Frau Doreen Paesold-Runge</w:t>
      </w:r>
      <w:r w:rsidRPr="00AA3516">
        <w:rPr>
          <w:rFonts w:asciiTheme="minorHAnsi" w:eastAsia="Calibri" w:hAnsiTheme="minorHAnsi" w:cs="Arial"/>
        </w:rPr>
        <w:t>, Reichenbacher Str. 67 in 08056 Zwickau</w:t>
      </w:r>
    </w:p>
    <w:p w14:paraId="064B0F4A" w14:textId="77777777" w:rsidR="0085214A" w:rsidRPr="00AA3516" w:rsidRDefault="0085214A" w:rsidP="0085214A">
      <w:pPr>
        <w:rPr>
          <w:rFonts w:asciiTheme="minorHAnsi" w:eastAsia="Calibri" w:hAnsiTheme="minorHAnsi" w:cs="Arial"/>
        </w:rPr>
      </w:pPr>
    </w:p>
    <w:p w14:paraId="064B0F4B" w14:textId="77777777" w:rsidR="0085214A" w:rsidRPr="00AA3516" w:rsidRDefault="0085214A" w:rsidP="0085214A">
      <w:pPr>
        <w:jc w:val="center"/>
        <w:rPr>
          <w:rFonts w:asciiTheme="minorHAnsi" w:eastAsia="Calibri" w:hAnsiTheme="minorHAnsi" w:cs="Arial"/>
        </w:rPr>
      </w:pPr>
      <w:r w:rsidRPr="00AA3516">
        <w:rPr>
          <w:rFonts w:asciiTheme="minorHAnsi" w:eastAsia="Calibri" w:hAnsiTheme="minorHAnsi" w:cs="Arial"/>
        </w:rPr>
        <w:t>(nachstehend „WECK+POLLER“ genannt)</w:t>
      </w:r>
    </w:p>
    <w:p w14:paraId="064B0F4C" w14:textId="77777777" w:rsidR="0085214A" w:rsidRPr="00AA3516" w:rsidRDefault="0085214A" w:rsidP="0085214A">
      <w:pPr>
        <w:jc w:val="center"/>
        <w:rPr>
          <w:rFonts w:asciiTheme="minorHAnsi" w:eastAsia="Calibri" w:hAnsiTheme="minorHAnsi" w:cs="Arial"/>
        </w:rPr>
      </w:pPr>
    </w:p>
    <w:p w14:paraId="064B0F4D" w14:textId="77777777" w:rsidR="0085214A" w:rsidRPr="00AA3516" w:rsidRDefault="0085214A" w:rsidP="0085214A">
      <w:pPr>
        <w:rPr>
          <w:rFonts w:asciiTheme="minorHAnsi" w:eastAsia="Calibri" w:hAnsiTheme="minorHAnsi" w:cs="Arial"/>
        </w:rPr>
      </w:pPr>
      <w:r w:rsidRPr="00AA3516">
        <w:rPr>
          <w:rFonts w:asciiTheme="minorHAnsi" w:eastAsia="Calibri" w:hAnsiTheme="minorHAnsi" w:cs="Arial"/>
        </w:rPr>
        <w:t>und</w:t>
      </w:r>
    </w:p>
    <w:p w14:paraId="064B0F4E" w14:textId="77777777" w:rsidR="0085214A" w:rsidRPr="00AA3516" w:rsidRDefault="0085214A" w:rsidP="0085214A">
      <w:pPr>
        <w:jc w:val="center"/>
        <w:rPr>
          <w:rFonts w:asciiTheme="minorHAnsi" w:eastAsia="Calibri" w:hAnsiTheme="minorHAnsi" w:cs="Arial"/>
        </w:rPr>
      </w:pPr>
      <w:r w:rsidRPr="00AA3516">
        <w:rPr>
          <w:rFonts w:asciiTheme="minorHAnsi" w:eastAsia="Calibri" w:hAnsiTheme="minorHAnsi" w:cs="Arial"/>
        </w:rPr>
        <w:t>Anschrift xxx</w:t>
      </w:r>
    </w:p>
    <w:p w14:paraId="064B0F4F" w14:textId="77777777" w:rsidR="0085214A" w:rsidRPr="00AA3516" w:rsidRDefault="0085214A" w:rsidP="0085214A">
      <w:pPr>
        <w:jc w:val="center"/>
        <w:rPr>
          <w:rFonts w:asciiTheme="minorHAnsi" w:eastAsia="Calibri" w:hAnsiTheme="minorHAnsi" w:cs="Arial"/>
        </w:rPr>
      </w:pPr>
      <w:r w:rsidRPr="00AA3516">
        <w:rPr>
          <w:rFonts w:asciiTheme="minorHAnsi" w:eastAsia="Calibri" w:hAnsiTheme="minorHAnsi" w:cs="Arial"/>
        </w:rPr>
        <w:t>xxx</w:t>
      </w:r>
    </w:p>
    <w:p w14:paraId="064B0F50" w14:textId="77777777" w:rsidR="0085214A" w:rsidRPr="00AA3516" w:rsidRDefault="0085214A" w:rsidP="0085214A">
      <w:pPr>
        <w:jc w:val="center"/>
        <w:rPr>
          <w:rFonts w:asciiTheme="minorHAnsi" w:eastAsia="Calibri" w:hAnsiTheme="minorHAnsi" w:cs="Arial"/>
        </w:rPr>
      </w:pPr>
      <w:r w:rsidRPr="00AA3516">
        <w:rPr>
          <w:rFonts w:asciiTheme="minorHAnsi" w:eastAsia="Calibri" w:hAnsiTheme="minorHAnsi" w:cs="Arial"/>
        </w:rPr>
        <w:t>xxx</w:t>
      </w:r>
    </w:p>
    <w:p w14:paraId="064B0F51" w14:textId="77777777" w:rsidR="0085214A" w:rsidRPr="00AA3516" w:rsidRDefault="0085214A" w:rsidP="0085214A">
      <w:pPr>
        <w:jc w:val="center"/>
        <w:rPr>
          <w:rFonts w:asciiTheme="minorHAnsi" w:eastAsia="Calibri" w:hAnsiTheme="minorHAnsi" w:cs="Arial"/>
        </w:rPr>
      </w:pPr>
    </w:p>
    <w:p w14:paraId="064B0F52" w14:textId="77777777" w:rsidR="0085214A" w:rsidRPr="00AA3516" w:rsidRDefault="0085214A" w:rsidP="0085214A">
      <w:pPr>
        <w:jc w:val="center"/>
        <w:rPr>
          <w:rFonts w:asciiTheme="minorHAnsi" w:eastAsia="Calibri" w:hAnsiTheme="minorHAnsi" w:cs="Arial"/>
        </w:rPr>
      </w:pPr>
      <w:r w:rsidRPr="00AA3516">
        <w:rPr>
          <w:rFonts w:asciiTheme="minorHAnsi" w:eastAsia="Calibri" w:hAnsiTheme="minorHAnsi" w:cs="Arial"/>
        </w:rPr>
        <w:t>(nachstehend „Transportpartner“ genannt)</w:t>
      </w:r>
    </w:p>
    <w:p w14:paraId="064B0F53" w14:textId="77777777" w:rsidR="0085214A" w:rsidRPr="00AA3516" w:rsidRDefault="0085214A" w:rsidP="0085214A">
      <w:pPr>
        <w:jc w:val="center"/>
        <w:rPr>
          <w:rFonts w:asciiTheme="minorHAnsi" w:eastAsia="Calibri" w:hAnsiTheme="minorHAnsi" w:cs="Arial"/>
        </w:rPr>
      </w:pPr>
    </w:p>
    <w:p w14:paraId="064B0F54" w14:textId="77777777" w:rsidR="0085214A" w:rsidRPr="00AA3516" w:rsidRDefault="0085214A" w:rsidP="0085214A">
      <w:pPr>
        <w:rPr>
          <w:rFonts w:asciiTheme="minorHAnsi" w:eastAsia="Calibri" w:hAnsiTheme="minorHAnsi" w:cs="Arial"/>
        </w:rPr>
      </w:pPr>
    </w:p>
    <w:p w14:paraId="064B0F55" w14:textId="77777777" w:rsidR="0085214A" w:rsidRPr="00AA3516" w:rsidRDefault="0085214A" w:rsidP="0085214A">
      <w:pPr>
        <w:numPr>
          <w:ilvl w:val="0"/>
          <w:numId w:val="23"/>
        </w:numPr>
        <w:spacing w:after="200" w:line="276" w:lineRule="auto"/>
        <w:contextualSpacing/>
        <w:rPr>
          <w:rFonts w:asciiTheme="minorHAnsi" w:eastAsia="Calibri" w:hAnsiTheme="minorHAnsi" w:cs="Arial"/>
        </w:rPr>
      </w:pPr>
      <w:r w:rsidRPr="00AA3516">
        <w:rPr>
          <w:rFonts w:asciiTheme="minorHAnsi" w:eastAsia="Calibri" w:hAnsiTheme="minorHAnsi" w:cs="Arial"/>
        </w:rPr>
        <w:t xml:space="preserve"> Der Transportpartner verpflichtet sich/sichert zu, bei Ausführung von Aufträgen des Auftraggebers alle ihm aufgrund des Mindestlohngesetzes (MiLoG) obliegenden Pflichten in seinem Betrieb einzuhalten. Hiervon sind insbesondere – aber nicht abschließend –umfasst:</w:t>
      </w:r>
    </w:p>
    <w:p w14:paraId="064B0F56" w14:textId="77777777" w:rsidR="0085214A" w:rsidRPr="00AA3516" w:rsidRDefault="0085214A" w:rsidP="0085214A">
      <w:pPr>
        <w:ind w:left="720"/>
        <w:contextualSpacing/>
        <w:rPr>
          <w:rFonts w:asciiTheme="minorHAnsi" w:eastAsia="Calibri" w:hAnsiTheme="minorHAnsi" w:cs="Arial"/>
        </w:rPr>
      </w:pPr>
    </w:p>
    <w:p w14:paraId="064B0F57" w14:textId="77777777" w:rsidR="0085214A" w:rsidRPr="00AA3516" w:rsidRDefault="0085214A" w:rsidP="0085214A">
      <w:pPr>
        <w:numPr>
          <w:ilvl w:val="0"/>
          <w:numId w:val="24"/>
        </w:numPr>
        <w:spacing w:after="200" w:line="276" w:lineRule="auto"/>
        <w:contextualSpacing/>
        <w:rPr>
          <w:rFonts w:asciiTheme="minorHAnsi" w:eastAsia="Calibri" w:hAnsiTheme="minorHAnsi" w:cs="Arial"/>
        </w:rPr>
      </w:pPr>
      <w:r w:rsidRPr="00AA3516">
        <w:rPr>
          <w:rFonts w:asciiTheme="minorHAnsi" w:eastAsia="Calibri" w:hAnsiTheme="minorHAnsi" w:cs="Arial"/>
        </w:rPr>
        <w:t>Entsprechend § 20 MiLoG ein Arbeitsentgelt an seine im Inland beschäftigten Arbeitnehmer/innen mindestens in Höhe des Mindestlohns nach § 1 Abs. 2 MiLoG spätestens zu dem in § 2 Abs. 1 MiLoG bestimmten Fälligkeitszeitpunkt zu zahlen.</w:t>
      </w:r>
    </w:p>
    <w:p w14:paraId="064B0F58" w14:textId="77777777" w:rsidR="0085214A" w:rsidRPr="00AA3516" w:rsidRDefault="0085214A" w:rsidP="0085214A">
      <w:pPr>
        <w:ind w:left="1440"/>
        <w:contextualSpacing/>
        <w:rPr>
          <w:rFonts w:asciiTheme="minorHAnsi" w:eastAsia="Calibri" w:hAnsiTheme="minorHAnsi" w:cs="Arial"/>
        </w:rPr>
      </w:pPr>
    </w:p>
    <w:p w14:paraId="064B0F59" w14:textId="77777777" w:rsidR="0085214A" w:rsidRPr="00AA3516" w:rsidRDefault="0085214A" w:rsidP="0085214A">
      <w:pPr>
        <w:numPr>
          <w:ilvl w:val="0"/>
          <w:numId w:val="24"/>
        </w:numPr>
        <w:spacing w:after="200" w:line="276" w:lineRule="auto"/>
        <w:contextualSpacing/>
        <w:rPr>
          <w:rFonts w:asciiTheme="minorHAnsi" w:eastAsia="Calibri" w:hAnsiTheme="minorHAnsi" w:cs="Arial"/>
        </w:rPr>
      </w:pPr>
      <w:r w:rsidRPr="00AA3516">
        <w:rPr>
          <w:rFonts w:asciiTheme="minorHAnsi" w:eastAsia="Calibri" w:hAnsiTheme="minorHAnsi" w:cs="Arial"/>
        </w:rPr>
        <w:t>Entsprechend § 17 MiLoG Beginn, Ende und Dauer der täglichen Arbeitszeit seiner Arbeitnehmer/innen spätestens bis zum Ablauf des siebten auf den Tag der Arbeitsleistung folgenden Kalendertages (oder: rechtzeitig) aufzuzeichnen und diese Aufzeichnungen mindestens zwei Jahre beginnend ab dem für die Aufzeichnung maßgeblichen Zeitpunkt aufzubewahren.</w:t>
      </w:r>
    </w:p>
    <w:p w14:paraId="064B0F5A" w14:textId="77777777" w:rsidR="0085214A" w:rsidRPr="00AA3516" w:rsidRDefault="0085214A" w:rsidP="0085214A">
      <w:pPr>
        <w:contextualSpacing/>
        <w:rPr>
          <w:rFonts w:asciiTheme="minorHAnsi" w:eastAsia="Calibri" w:hAnsiTheme="minorHAnsi" w:cs="Arial"/>
        </w:rPr>
      </w:pPr>
    </w:p>
    <w:p w14:paraId="064B0F5B" w14:textId="77777777" w:rsidR="0085214A" w:rsidRPr="00AA3516" w:rsidRDefault="0085214A" w:rsidP="0085214A">
      <w:pPr>
        <w:numPr>
          <w:ilvl w:val="0"/>
          <w:numId w:val="24"/>
        </w:numPr>
        <w:spacing w:line="276" w:lineRule="auto"/>
        <w:contextualSpacing/>
        <w:rPr>
          <w:rFonts w:asciiTheme="minorHAnsi" w:eastAsia="Calibri" w:hAnsiTheme="minorHAnsi" w:cs="Arial"/>
        </w:rPr>
      </w:pPr>
      <w:r w:rsidRPr="00AA3516">
        <w:rPr>
          <w:rFonts w:asciiTheme="minorHAnsi" w:eastAsia="Calibri" w:hAnsiTheme="minorHAnsi" w:cs="Arial"/>
        </w:rPr>
        <w:t>Entsprechend § 16 MiLoG als Arbeitgeber mit Sitz im Ausland vor Beginn jeder Werk- oder Dienstleistung eine schriftliche Anmeldung in deutscher Sprache bei der zuständigen Behörde der Zollverwaltung vorzulegen.</w:t>
      </w:r>
    </w:p>
    <w:p w14:paraId="064B0F5C" w14:textId="77777777" w:rsidR="0000267D" w:rsidRPr="00AA3516" w:rsidRDefault="0085214A" w:rsidP="0085214A">
      <w:pPr>
        <w:ind w:left="1440"/>
        <w:contextualSpacing/>
        <w:rPr>
          <w:rFonts w:asciiTheme="minorHAnsi" w:eastAsia="Calibri" w:hAnsiTheme="minorHAnsi" w:cs="Arial"/>
        </w:rPr>
      </w:pPr>
      <w:r w:rsidRPr="00AA3516">
        <w:rPr>
          <w:rFonts w:asciiTheme="minorHAnsi" w:eastAsia="Calibri" w:hAnsiTheme="minorHAnsi" w:cs="Arial"/>
        </w:rPr>
        <w:br/>
      </w:r>
    </w:p>
    <w:p w14:paraId="064B0F5D" w14:textId="77777777" w:rsidR="0000267D" w:rsidRPr="00AA3516" w:rsidRDefault="0000267D" w:rsidP="0085214A">
      <w:pPr>
        <w:ind w:left="1440"/>
        <w:contextualSpacing/>
        <w:rPr>
          <w:rFonts w:asciiTheme="minorHAnsi" w:eastAsia="Calibri" w:hAnsiTheme="minorHAnsi" w:cs="Arial"/>
        </w:rPr>
      </w:pPr>
    </w:p>
    <w:p w14:paraId="064B0F5E" w14:textId="77777777" w:rsidR="0085214A" w:rsidRPr="00AA3516" w:rsidRDefault="0085214A" w:rsidP="0085214A">
      <w:pPr>
        <w:ind w:left="1440"/>
        <w:contextualSpacing/>
        <w:rPr>
          <w:rFonts w:asciiTheme="minorHAnsi" w:eastAsia="Calibri" w:hAnsiTheme="minorHAnsi" w:cs="Arial"/>
        </w:rPr>
      </w:pPr>
      <w:r w:rsidRPr="00AA3516">
        <w:rPr>
          <w:rFonts w:asciiTheme="minorHAnsi" w:eastAsia="Calibri" w:hAnsiTheme="minorHAnsi" w:cs="Arial"/>
        </w:rPr>
        <w:br/>
      </w:r>
      <w:r w:rsidRPr="00AA3516">
        <w:rPr>
          <w:rFonts w:asciiTheme="minorHAnsi" w:eastAsia="Calibri" w:hAnsiTheme="minorHAnsi" w:cs="Arial"/>
        </w:rPr>
        <w:br/>
      </w:r>
    </w:p>
    <w:p w14:paraId="064B0F5F" w14:textId="77777777" w:rsidR="0085214A" w:rsidRPr="00AA3516" w:rsidRDefault="0085214A" w:rsidP="0085214A">
      <w:pPr>
        <w:numPr>
          <w:ilvl w:val="0"/>
          <w:numId w:val="23"/>
        </w:numPr>
        <w:spacing w:line="276" w:lineRule="auto"/>
        <w:contextualSpacing/>
        <w:rPr>
          <w:rFonts w:asciiTheme="minorHAnsi" w:eastAsia="Calibri" w:hAnsiTheme="minorHAnsi" w:cs="Arial"/>
        </w:rPr>
      </w:pPr>
      <w:r w:rsidRPr="00AA3516">
        <w:rPr>
          <w:rFonts w:asciiTheme="minorHAnsi" w:eastAsia="Calibri" w:hAnsiTheme="minorHAnsi" w:cs="Arial"/>
        </w:rPr>
        <w:lastRenderedPageBreak/>
        <w:t>Der Transportpartner verpflichtet sich zudem/sichert zu:</w:t>
      </w:r>
    </w:p>
    <w:p w14:paraId="064B0F60" w14:textId="77777777" w:rsidR="0085214A" w:rsidRPr="00AA3516" w:rsidRDefault="0085214A" w:rsidP="0085214A">
      <w:pPr>
        <w:ind w:left="720"/>
        <w:contextualSpacing/>
        <w:rPr>
          <w:rFonts w:asciiTheme="minorHAnsi" w:eastAsia="Calibri" w:hAnsiTheme="minorHAnsi" w:cs="Arial"/>
        </w:rPr>
      </w:pPr>
    </w:p>
    <w:p w14:paraId="064B0F61" w14:textId="77777777" w:rsidR="0085214A" w:rsidRPr="00AA3516" w:rsidRDefault="0085214A" w:rsidP="0085214A">
      <w:pPr>
        <w:numPr>
          <w:ilvl w:val="0"/>
          <w:numId w:val="25"/>
        </w:numPr>
        <w:spacing w:line="276" w:lineRule="auto"/>
        <w:contextualSpacing/>
        <w:rPr>
          <w:rFonts w:asciiTheme="minorHAnsi" w:eastAsia="Calibri" w:hAnsiTheme="minorHAnsi" w:cs="Arial"/>
        </w:rPr>
      </w:pPr>
      <w:r w:rsidRPr="00AA3516">
        <w:rPr>
          <w:rFonts w:asciiTheme="minorHAnsi" w:eastAsia="Calibri" w:hAnsiTheme="minorHAnsi" w:cs="Arial"/>
        </w:rPr>
        <w:t>Nur solche weiteren Nachunternehmer und Verleihbetriebe einzusetzen und/oder nur den Einsatz solcher Nachunternehmer zuzulassen, die entsprechend §</w:t>
      </w:r>
      <w:r w:rsidRPr="00AA3516">
        <w:rPr>
          <w:rFonts w:asciiTheme="minorHAnsi" w:eastAsia="Calibri" w:hAnsiTheme="minorHAnsi" w:cs="Arial"/>
          <w:sz w:val="20"/>
        </w:rPr>
        <w:t> </w:t>
      </w:r>
      <w:r w:rsidRPr="00AA3516">
        <w:rPr>
          <w:rFonts w:asciiTheme="minorHAnsi" w:eastAsia="Calibri" w:hAnsiTheme="minorHAnsi" w:cs="Arial"/>
        </w:rPr>
        <w:t>20 MiLoG das dort genannte Arbeitsentgelt rechtzeitig an ihre Arbeitnehmer/innen zahlen.</w:t>
      </w:r>
    </w:p>
    <w:p w14:paraId="064B0F62" w14:textId="77777777" w:rsidR="0085214A" w:rsidRPr="00AA3516" w:rsidRDefault="0085214A" w:rsidP="0085214A">
      <w:pPr>
        <w:ind w:left="1440"/>
        <w:contextualSpacing/>
        <w:rPr>
          <w:rFonts w:asciiTheme="minorHAnsi" w:eastAsia="Calibri" w:hAnsiTheme="minorHAnsi" w:cs="Arial"/>
        </w:rPr>
      </w:pPr>
    </w:p>
    <w:p w14:paraId="064B0F63" w14:textId="77777777" w:rsidR="0085214A" w:rsidRPr="00AA3516" w:rsidRDefault="0085214A" w:rsidP="0085214A">
      <w:pPr>
        <w:numPr>
          <w:ilvl w:val="0"/>
          <w:numId w:val="25"/>
        </w:numPr>
        <w:spacing w:line="276" w:lineRule="auto"/>
        <w:contextualSpacing/>
        <w:rPr>
          <w:rFonts w:asciiTheme="minorHAnsi" w:eastAsia="Calibri" w:hAnsiTheme="minorHAnsi" w:cs="Arial"/>
        </w:rPr>
      </w:pPr>
      <w:r w:rsidRPr="00AA3516">
        <w:rPr>
          <w:rFonts w:asciiTheme="minorHAnsi" w:eastAsia="Calibri" w:hAnsiTheme="minorHAnsi" w:cs="Arial"/>
        </w:rPr>
        <w:t xml:space="preserve">Nur solche weiteren Nachunternehmer und Verleihbetriebe einzusetzen und/oder nur den Einsatz solcher Nachunternehmer zuzulassen, welche sich ihrerseits gegenüber dem </w:t>
      </w:r>
      <w:r w:rsidR="008D0814" w:rsidRPr="00AA3516">
        <w:rPr>
          <w:rFonts w:asciiTheme="minorHAnsi" w:eastAsia="Calibri" w:hAnsiTheme="minorHAnsi" w:cs="Arial"/>
        </w:rPr>
        <w:t>Transportpartner</w:t>
      </w:r>
      <w:r w:rsidRPr="00AA3516">
        <w:rPr>
          <w:rFonts w:asciiTheme="minorHAnsi" w:eastAsia="Calibri" w:hAnsiTheme="minorHAnsi" w:cs="Arial"/>
        </w:rPr>
        <w:t xml:space="preserve"> schriftlich zur Einhaltung der in dieser Vereinbarung enthaltenen Vorgaben (oder: inhaltsgleicher Vorgaben) verpflichtet haben.</w:t>
      </w:r>
    </w:p>
    <w:p w14:paraId="064B0F64" w14:textId="77777777" w:rsidR="0085214A" w:rsidRPr="00AA3516" w:rsidRDefault="0085214A" w:rsidP="0085214A">
      <w:pPr>
        <w:ind w:left="1440"/>
        <w:contextualSpacing/>
        <w:rPr>
          <w:rFonts w:asciiTheme="minorHAnsi" w:eastAsia="Calibri" w:hAnsiTheme="minorHAnsi" w:cs="Arial"/>
        </w:rPr>
      </w:pPr>
    </w:p>
    <w:p w14:paraId="064B0F65" w14:textId="77777777" w:rsidR="0085214A" w:rsidRPr="00AA3516" w:rsidRDefault="0085214A" w:rsidP="0085214A">
      <w:pPr>
        <w:numPr>
          <w:ilvl w:val="0"/>
          <w:numId w:val="25"/>
        </w:numPr>
        <w:spacing w:line="276" w:lineRule="auto"/>
        <w:contextualSpacing/>
        <w:rPr>
          <w:rFonts w:asciiTheme="minorHAnsi" w:eastAsia="Calibri" w:hAnsiTheme="minorHAnsi" w:cs="Arial"/>
        </w:rPr>
      </w:pPr>
      <w:r w:rsidRPr="00AA3516">
        <w:rPr>
          <w:rFonts w:asciiTheme="minorHAnsi" w:eastAsia="Calibri" w:hAnsiTheme="minorHAnsi" w:cs="Arial"/>
        </w:rPr>
        <w:t>Auf Verlangen des Auftraggebers geeignete Nachweise (z. B. Lohnabrechnungen, Arbeitszeitnachweise, Kopie der Zollanmeldung, Auszug aus dem Gewerbezentralregister) darüber zu erbringen, dass er die in dieser Vereinbarung genannten Pflichten sowie die ihm aufgrund Mindestlohngesetzes (MiLoG) obliegenden Pflichten erfüllt.</w:t>
      </w:r>
    </w:p>
    <w:p w14:paraId="064B0F66" w14:textId="77777777" w:rsidR="0085214A" w:rsidRPr="00AA3516" w:rsidRDefault="0085214A" w:rsidP="0085214A">
      <w:pPr>
        <w:ind w:left="720"/>
        <w:contextualSpacing/>
        <w:rPr>
          <w:rFonts w:asciiTheme="minorHAnsi" w:eastAsia="Calibri" w:hAnsiTheme="minorHAnsi" w:cs="Arial"/>
        </w:rPr>
      </w:pPr>
    </w:p>
    <w:p w14:paraId="064B0F67" w14:textId="77777777" w:rsidR="0085214A" w:rsidRPr="00AA3516" w:rsidRDefault="0085214A" w:rsidP="0085214A">
      <w:pPr>
        <w:numPr>
          <w:ilvl w:val="0"/>
          <w:numId w:val="23"/>
        </w:numPr>
        <w:spacing w:line="276" w:lineRule="auto"/>
        <w:contextualSpacing/>
        <w:rPr>
          <w:rFonts w:asciiTheme="minorHAnsi" w:eastAsia="Calibri" w:hAnsiTheme="minorHAnsi" w:cs="Arial"/>
        </w:rPr>
      </w:pPr>
      <w:r w:rsidRPr="00AA3516">
        <w:rPr>
          <w:rFonts w:asciiTheme="minorHAnsi" w:eastAsia="Calibri" w:hAnsiTheme="minorHAnsi" w:cs="Arial"/>
        </w:rPr>
        <w:t>Der Transportpartner verpflichtet sich des Weiteren unwiderruflich dazu, den Auftraggeber auf erstes schriftliches Anfordern von sämtlichen Ansprüchen und Forderungen Dritter, einschließlich – aber nicht abschließend – von</w:t>
      </w:r>
    </w:p>
    <w:p w14:paraId="064B0F68" w14:textId="77777777" w:rsidR="0085214A" w:rsidRPr="00AA3516" w:rsidRDefault="0085214A" w:rsidP="0085214A">
      <w:pPr>
        <w:ind w:left="720"/>
        <w:contextualSpacing/>
        <w:rPr>
          <w:rFonts w:asciiTheme="minorHAnsi" w:eastAsia="Calibri" w:hAnsiTheme="minorHAnsi" w:cs="Arial"/>
        </w:rPr>
      </w:pPr>
    </w:p>
    <w:p w14:paraId="064B0F69" w14:textId="77777777" w:rsidR="0085214A" w:rsidRPr="00AA3516" w:rsidRDefault="0085214A" w:rsidP="0085214A">
      <w:pPr>
        <w:numPr>
          <w:ilvl w:val="0"/>
          <w:numId w:val="26"/>
        </w:numPr>
        <w:spacing w:line="276" w:lineRule="auto"/>
        <w:contextualSpacing/>
        <w:rPr>
          <w:rFonts w:asciiTheme="minorHAnsi" w:eastAsia="Calibri" w:hAnsiTheme="minorHAnsi" w:cs="Arial"/>
        </w:rPr>
      </w:pPr>
      <w:r w:rsidRPr="00AA3516">
        <w:rPr>
          <w:rFonts w:asciiTheme="minorHAnsi" w:eastAsia="Calibri" w:hAnsiTheme="minorHAnsi" w:cs="Arial"/>
        </w:rPr>
        <w:t xml:space="preserve">Forderungen der eigenen Arbeitnehmer des </w:t>
      </w:r>
      <w:r w:rsidR="008D0814" w:rsidRPr="00AA3516">
        <w:rPr>
          <w:rFonts w:asciiTheme="minorHAnsi" w:eastAsia="Calibri" w:hAnsiTheme="minorHAnsi" w:cs="Arial"/>
        </w:rPr>
        <w:t>Transportpartners</w:t>
      </w:r>
    </w:p>
    <w:p w14:paraId="064B0F6A" w14:textId="77777777" w:rsidR="0085214A" w:rsidRPr="00AA3516" w:rsidRDefault="0085214A" w:rsidP="0085214A">
      <w:pPr>
        <w:ind w:left="1440"/>
        <w:contextualSpacing/>
        <w:rPr>
          <w:rFonts w:asciiTheme="minorHAnsi" w:eastAsia="Calibri" w:hAnsiTheme="minorHAnsi" w:cs="Arial"/>
        </w:rPr>
      </w:pPr>
    </w:p>
    <w:p w14:paraId="064B0F6B" w14:textId="77777777" w:rsidR="0085214A" w:rsidRPr="00AA3516" w:rsidRDefault="0085214A" w:rsidP="0085214A">
      <w:pPr>
        <w:numPr>
          <w:ilvl w:val="0"/>
          <w:numId w:val="26"/>
        </w:numPr>
        <w:spacing w:line="276" w:lineRule="auto"/>
        <w:contextualSpacing/>
        <w:rPr>
          <w:rFonts w:asciiTheme="minorHAnsi" w:eastAsia="Calibri" w:hAnsiTheme="minorHAnsi" w:cs="Arial"/>
        </w:rPr>
      </w:pPr>
      <w:r w:rsidRPr="00AA3516">
        <w:rPr>
          <w:rFonts w:asciiTheme="minorHAnsi" w:eastAsia="Calibri" w:hAnsiTheme="minorHAnsi" w:cs="Arial"/>
        </w:rPr>
        <w:t>Forderungen der Arbeitnehmer weiterer Nachunternehmer und beauftragten Verleihbetrieben</w:t>
      </w:r>
    </w:p>
    <w:p w14:paraId="064B0F6C" w14:textId="77777777" w:rsidR="0085214A" w:rsidRPr="00AA3516" w:rsidRDefault="0085214A" w:rsidP="0085214A">
      <w:pPr>
        <w:ind w:left="1440"/>
        <w:contextualSpacing/>
        <w:rPr>
          <w:rFonts w:asciiTheme="minorHAnsi" w:eastAsia="Calibri" w:hAnsiTheme="minorHAnsi" w:cs="Arial"/>
        </w:rPr>
      </w:pPr>
    </w:p>
    <w:p w14:paraId="064B0F6D" w14:textId="77777777" w:rsidR="0085214A" w:rsidRPr="00AA3516" w:rsidRDefault="0085214A" w:rsidP="0085214A">
      <w:pPr>
        <w:numPr>
          <w:ilvl w:val="0"/>
          <w:numId w:val="26"/>
        </w:numPr>
        <w:spacing w:line="276" w:lineRule="auto"/>
        <w:contextualSpacing/>
        <w:rPr>
          <w:rFonts w:asciiTheme="minorHAnsi" w:eastAsia="Calibri" w:hAnsiTheme="minorHAnsi" w:cs="Arial"/>
        </w:rPr>
      </w:pPr>
      <w:r w:rsidRPr="00AA3516">
        <w:rPr>
          <w:rFonts w:asciiTheme="minorHAnsi" w:eastAsia="Calibri" w:hAnsiTheme="minorHAnsi" w:cs="Arial"/>
        </w:rPr>
        <w:t>Behördlichen Forderungen einschließlich etwaig rechtskräftig festgesetzter Bußgelder (Anm.: § 258 StGB) sowie von behördlich erteilten Auflagen</w:t>
      </w:r>
    </w:p>
    <w:p w14:paraId="064B0F6E" w14:textId="77777777" w:rsidR="0085214A" w:rsidRPr="00AA3516" w:rsidRDefault="0085214A" w:rsidP="0085214A">
      <w:pPr>
        <w:ind w:left="1440"/>
        <w:contextualSpacing/>
        <w:rPr>
          <w:rFonts w:asciiTheme="minorHAnsi" w:eastAsia="Calibri" w:hAnsiTheme="minorHAnsi" w:cs="Arial"/>
        </w:rPr>
      </w:pPr>
    </w:p>
    <w:p w14:paraId="064B0F6F" w14:textId="77777777" w:rsidR="0085214A" w:rsidRPr="00AA3516" w:rsidRDefault="0085214A" w:rsidP="0085214A">
      <w:pPr>
        <w:ind w:left="708"/>
        <w:rPr>
          <w:rFonts w:asciiTheme="minorHAnsi" w:eastAsia="Calibri" w:hAnsiTheme="minorHAnsi" w:cs="Arial"/>
        </w:rPr>
      </w:pPr>
      <w:r w:rsidRPr="00AA3516">
        <w:rPr>
          <w:rFonts w:asciiTheme="minorHAnsi" w:eastAsia="Calibri" w:hAnsiTheme="minorHAnsi" w:cs="Arial"/>
        </w:rPr>
        <w:t>sowie auch wegen der im Zusammenhang hiermit anfallenden Rechtsverfolgungs- und Rechtsverteidigungskosten rechtsverbindlich</w:t>
      </w:r>
    </w:p>
    <w:p w14:paraId="064B0F70" w14:textId="77777777" w:rsidR="0085214A" w:rsidRPr="00AA3516" w:rsidRDefault="0085214A" w:rsidP="0085214A">
      <w:pPr>
        <w:ind w:left="708"/>
        <w:rPr>
          <w:rFonts w:asciiTheme="minorHAnsi" w:eastAsia="Calibri" w:hAnsiTheme="minorHAnsi" w:cs="Arial"/>
        </w:rPr>
      </w:pPr>
    </w:p>
    <w:p w14:paraId="064B0F71" w14:textId="77777777" w:rsidR="0085214A" w:rsidRPr="00AA3516" w:rsidRDefault="0085214A" w:rsidP="0085214A">
      <w:pPr>
        <w:ind w:left="708"/>
        <w:jc w:val="center"/>
        <w:rPr>
          <w:rFonts w:asciiTheme="minorHAnsi" w:eastAsia="Calibri" w:hAnsiTheme="minorHAnsi" w:cs="Arial"/>
          <w:b/>
          <w:u w:val="single"/>
        </w:rPr>
      </w:pPr>
      <w:r w:rsidRPr="00AA3516">
        <w:rPr>
          <w:rFonts w:asciiTheme="minorHAnsi" w:eastAsia="Calibri" w:hAnsiTheme="minorHAnsi" w:cs="Arial"/>
          <w:b/>
          <w:u w:val="single"/>
        </w:rPr>
        <w:t>freizustellen</w:t>
      </w:r>
    </w:p>
    <w:p w14:paraId="064B0F72" w14:textId="77777777" w:rsidR="0085214A" w:rsidRPr="00AA3516" w:rsidRDefault="0085214A" w:rsidP="0085214A">
      <w:pPr>
        <w:rPr>
          <w:rFonts w:asciiTheme="minorHAnsi" w:eastAsia="Calibri" w:hAnsiTheme="minorHAnsi" w:cs="Arial"/>
        </w:rPr>
      </w:pPr>
    </w:p>
    <w:p w14:paraId="064B0F73" w14:textId="77777777" w:rsidR="0085214A" w:rsidRPr="00AA3516" w:rsidRDefault="0085214A" w:rsidP="0085214A">
      <w:pPr>
        <w:ind w:left="708"/>
        <w:rPr>
          <w:rFonts w:asciiTheme="minorHAnsi" w:eastAsia="Calibri" w:hAnsiTheme="minorHAnsi" w:cs="Arial"/>
        </w:rPr>
      </w:pPr>
      <w:r w:rsidRPr="00AA3516">
        <w:rPr>
          <w:rFonts w:asciiTheme="minorHAnsi" w:eastAsia="Calibri" w:hAnsiTheme="minorHAnsi" w:cs="Arial"/>
        </w:rPr>
        <w:t xml:space="preserve">sofern die geltend gemachten Ansprüche und Forderungen auf einer behaupteten Verletzung der dem </w:t>
      </w:r>
      <w:r w:rsidR="008D0814" w:rsidRPr="00AA3516">
        <w:rPr>
          <w:rFonts w:asciiTheme="minorHAnsi" w:eastAsia="Calibri" w:hAnsiTheme="minorHAnsi" w:cs="Arial"/>
        </w:rPr>
        <w:t>Transportpartner</w:t>
      </w:r>
      <w:r w:rsidRPr="00AA3516">
        <w:rPr>
          <w:rFonts w:asciiTheme="minorHAnsi" w:eastAsia="Calibri" w:hAnsiTheme="minorHAnsi" w:cs="Arial"/>
        </w:rPr>
        <w:t xml:space="preserve"> oder eines von diesem eingesetzten Nachunternehmers aufgrund des Mindestlohngesetzes obliegenden Pflichten beruhen.</w:t>
      </w:r>
    </w:p>
    <w:p w14:paraId="064B0F74" w14:textId="77777777" w:rsidR="0085214A" w:rsidRPr="00AA3516" w:rsidRDefault="0085214A" w:rsidP="0085214A">
      <w:pPr>
        <w:ind w:left="708"/>
        <w:rPr>
          <w:rFonts w:asciiTheme="minorHAnsi" w:eastAsia="Calibri" w:hAnsiTheme="minorHAnsi" w:cs="Arial"/>
        </w:rPr>
      </w:pPr>
    </w:p>
    <w:p w14:paraId="064B0F75" w14:textId="77777777" w:rsidR="0085214A" w:rsidRPr="00AA3516" w:rsidRDefault="0085214A" w:rsidP="0085214A">
      <w:pPr>
        <w:numPr>
          <w:ilvl w:val="0"/>
          <w:numId w:val="23"/>
        </w:numPr>
        <w:spacing w:line="276" w:lineRule="auto"/>
        <w:contextualSpacing/>
        <w:rPr>
          <w:rFonts w:asciiTheme="minorHAnsi" w:eastAsia="Calibri" w:hAnsiTheme="minorHAnsi" w:cs="Arial"/>
        </w:rPr>
      </w:pPr>
      <w:r w:rsidRPr="00AA3516">
        <w:rPr>
          <w:rFonts w:asciiTheme="minorHAnsi" w:eastAsia="Calibri" w:hAnsiTheme="minorHAnsi" w:cs="Arial"/>
        </w:rPr>
        <w:lastRenderedPageBreak/>
        <w:t xml:space="preserve">Der Transportpartner verpflichtet sich, den Auftraggeber unverzüglich darüber in Kenntnis zu setzen, wenn dem </w:t>
      </w:r>
      <w:r w:rsidR="008D0814" w:rsidRPr="00AA3516">
        <w:rPr>
          <w:rFonts w:asciiTheme="minorHAnsi" w:eastAsia="Calibri" w:hAnsiTheme="minorHAnsi" w:cs="Arial"/>
        </w:rPr>
        <w:t>Transportpartner</w:t>
      </w:r>
      <w:r w:rsidRPr="00AA3516">
        <w:rPr>
          <w:rFonts w:asciiTheme="minorHAnsi" w:eastAsia="Calibri" w:hAnsiTheme="minorHAnsi" w:cs="Arial"/>
        </w:rPr>
        <w:t xml:space="preserve"> gegenüber zivilrechtliche Ansprüche eigener Arbeitnehmer oder von Arbeitnehmern weiterer Nachunternehmer geltend gemacht werden, sofern diese Ansprüche im Zusammenhang mit dem Mindestlohngesetz (MiLoG) stehen, oder wenn gegen den </w:t>
      </w:r>
      <w:r w:rsidR="008D0814" w:rsidRPr="00AA3516">
        <w:rPr>
          <w:rFonts w:asciiTheme="minorHAnsi" w:eastAsia="Calibri" w:hAnsiTheme="minorHAnsi" w:cs="Arial"/>
        </w:rPr>
        <w:t xml:space="preserve">Transportpartner </w:t>
      </w:r>
      <w:r w:rsidRPr="00AA3516">
        <w:rPr>
          <w:rFonts w:asciiTheme="minorHAnsi" w:eastAsia="Calibri" w:hAnsiTheme="minorHAnsi" w:cs="Arial"/>
        </w:rPr>
        <w:t xml:space="preserve"> ein Ordnungswidrigkeitsverfahren im Zusammenhang mit dem Mindestlohngesetz (MiLoG) steht.</w:t>
      </w:r>
    </w:p>
    <w:p w14:paraId="064B0F76" w14:textId="77777777" w:rsidR="0085214A" w:rsidRPr="00AA3516" w:rsidRDefault="0085214A" w:rsidP="0085214A">
      <w:pPr>
        <w:ind w:left="720"/>
        <w:contextualSpacing/>
        <w:rPr>
          <w:rFonts w:asciiTheme="minorHAnsi" w:eastAsia="Calibri" w:hAnsiTheme="minorHAnsi" w:cs="Arial"/>
        </w:rPr>
      </w:pPr>
    </w:p>
    <w:p w14:paraId="064B0F77" w14:textId="77777777" w:rsidR="008D0814" w:rsidRPr="00AA3516" w:rsidRDefault="008D0814" w:rsidP="008D0814">
      <w:pPr>
        <w:pStyle w:val="Listenabsatz"/>
        <w:numPr>
          <w:ilvl w:val="0"/>
          <w:numId w:val="23"/>
        </w:numPr>
        <w:rPr>
          <w:rFonts w:asciiTheme="minorHAnsi" w:eastAsia="Calibri" w:hAnsiTheme="minorHAnsi" w:cs="Arial"/>
        </w:rPr>
      </w:pPr>
      <w:r w:rsidRPr="00AA3516">
        <w:rPr>
          <w:rFonts w:asciiTheme="minorHAnsi" w:eastAsia="Calibri" w:hAnsiTheme="minorHAnsi" w:cs="Arial"/>
        </w:rPr>
        <w:t>Der Transportpartner verpflichtet sich für jeden Fall des Verstoßes gegen die ihm aufgrund des Mindestlohngesetzes obliegenden Pflichten sowie für jeden Fall der Verletzung der in dieser Vereinbarung übernommenen Pflichten zur Zahlung einer Vertragsstrafe an den Auftraggeber in Höhe von EUR 5.000,00 pro Verletzungsfall.</w:t>
      </w:r>
    </w:p>
    <w:p w14:paraId="064B0F78" w14:textId="77777777" w:rsidR="0085214A" w:rsidRPr="00AA3516" w:rsidRDefault="0085214A" w:rsidP="0085214A">
      <w:pPr>
        <w:ind w:left="720"/>
        <w:contextualSpacing/>
        <w:rPr>
          <w:rFonts w:asciiTheme="minorHAnsi" w:eastAsia="Calibri" w:hAnsiTheme="minorHAnsi" w:cs="Arial"/>
        </w:rPr>
      </w:pPr>
    </w:p>
    <w:p w14:paraId="064B0F79" w14:textId="77777777" w:rsidR="0085214A" w:rsidRPr="00AA3516" w:rsidRDefault="0085214A" w:rsidP="0085214A">
      <w:pPr>
        <w:numPr>
          <w:ilvl w:val="0"/>
          <w:numId w:val="23"/>
        </w:numPr>
        <w:spacing w:line="276" w:lineRule="auto"/>
        <w:contextualSpacing/>
        <w:rPr>
          <w:rFonts w:asciiTheme="minorHAnsi" w:eastAsia="Calibri" w:hAnsiTheme="minorHAnsi" w:cs="Arial"/>
        </w:rPr>
      </w:pPr>
      <w:r w:rsidRPr="00AA3516">
        <w:rPr>
          <w:rFonts w:asciiTheme="minorHAnsi" w:eastAsia="Calibri" w:hAnsiTheme="minorHAnsi" w:cs="Arial"/>
        </w:rPr>
        <w:t xml:space="preserve">Für den Fall des Verstoßes gegen die Pflichten aus dem Mindestlohngesetz (MiLoG) durch den </w:t>
      </w:r>
      <w:r w:rsidR="008D0814" w:rsidRPr="00AA3516">
        <w:rPr>
          <w:rFonts w:asciiTheme="minorHAnsi" w:eastAsia="Calibri" w:hAnsiTheme="minorHAnsi" w:cs="Arial"/>
        </w:rPr>
        <w:t xml:space="preserve">Transportpartner </w:t>
      </w:r>
      <w:r w:rsidRPr="00AA3516">
        <w:rPr>
          <w:rFonts w:asciiTheme="minorHAnsi" w:eastAsia="Calibri" w:hAnsiTheme="minorHAnsi" w:cs="Arial"/>
        </w:rPr>
        <w:t xml:space="preserve">sowie auch für den Fall des Verstoßes des </w:t>
      </w:r>
      <w:r w:rsidR="008D0814" w:rsidRPr="00AA3516">
        <w:rPr>
          <w:rFonts w:asciiTheme="minorHAnsi" w:eastAsia="Calibri" w:hAnsiTheme="minorHAnsi" w:cs="Arial"/>
        </w:rPr>
        <w:t>Transportpartners</w:t>
      </w:r>
      <w:r w:rsidRPr="00AA3516">
        <w:rPr>
          <w:rFonts w:asciiTheme="minorHAnsi" w:eastAsia="Calibri" w:hAnsiTheme="minorHAnsi" w:cs="Arial"/>
        </w:rPr>
        <w:t xml:space="preserve"> gegen die von ihm in dieser Vereinbarung übernommenen Pflichten ist der Auftraggeber außerdem berechtigt, den Vertrag außerordentlich und fristlos aus wichtigem Grund zu kündigen.</w:t>
      </w:r>
    </w:p>
    <w:p w14:paraId="064B0F7A" w14:textId="77777777" w:rsidR="0085214A" w:rsidRPr="00AA3516" w:rsidRDefault="0085214A" w:rsidP="0085214A">
      <w:pPr>
        <w:rPr>
          <w:rFonts w:asciiTheme="minorHAnsi" w:eastAsia="Calibri" w:hAnsiTheme="minorHAnsi" w:cs="Arial"/>
        </w:rPr>
      </w:pPr>
    </w:p>
    <w:p w14:paraId="064B0F7B" w14:textId="77777777" w:rsidR="0085214A" w:rsidRPr="00AA3516" w:rsidRDefault="0085214A" w:rsidP="0085214A">
      <w:pPr>
        <w:rPr>
          <w:rFonts w:asciiTheme="minorHAnsi" w:eastAsia="Calibri" w:hAnsiTheme="minorHAnsi" w:cs="Arial"/>
        </w:rPr>
      </w:pPr>
    </w:p>
    <w:p w14:paraId="064B0F7C" w14:textId="77777777" w:rsidR="0085214A" w:rsidRPr="00AA3516" w:rsidRDefault="0085214A" w:rsidP="0085214A">
      <w:pPr>
        <w:rPr>
          <w:rFonts w:asciiTheme="minorHAnsi" w:eastAsia="Calibri" w:hAnsiTheme="minorHAnsi" w:cs="Arial"/>
        </w:rPr>
      </w:pPr>
    </w:p>
    <w:p w14:paraId="064B0F7D" w14:textId="77777777" w:rsidR="0085214A" w:rsidRPr="00AA3516" w:rsidRDefault="0085214A" w:rsidP="0085214A">
      <w:pPr>
        <w:rPr>
          <w:rFonts w:asciiTheme="minorHAnsi" w:eastAsia="Calibri" w:hAnsiTheme="minorHAnsi" w:cs="Arial"/>
        </w:rPr>
      </w:pPr>
    </w:p>
    <w:p w14:paraId="064B0F7E" w14:textId="77777777" w:rsidR="0085214A" w:rsidRPr="00AA3516" w:rsidRDefault="0085214A" w:rsidP="0085214A">
      <w:pPr>
        <w:rPr>
          <w:rFonts w:asciiTheme="minorHAnsi" w:eastAsia="Calibri" w:hAnsiTheme="minorHAnsi" w:cs="Arial"/>
        </w:rPr>
      </w:pPr>
      <w:r w:rsidRPr="00AA3516">
        <w:rPr>
          <w:rFonts w:asciiTheme="minorHAnsi" w:hAnsiTheme="minorHAnsi"/>
          <w:noProof/>
        </w:rPr>
        <mc:AlternateContent>
          <mc:Choice Requires="wps">
            <w:drawing>
              <wp:anchor distT="4294967295" distB="4294967295" distL="114300" distR="114300" simplePos="0" relativeHeight="251660288" behindDoc="0" locked="0" layoutInCell="1" allowOverlap="1" wp14:anchorId="064B0F81" wp14:editId="064B0F82">
                <wp:simplePos x="0" y="0"/>
                <wp:positionH relativeFrom="column">
                  <wp:posOffset>3119755</wp:posOffset>
                </wp:positionH>
                <wp:positionV relativeFrom="paragraph">
                  <wp:posOffset>142874</wp:posOffset>
                </wp:positionV>
                <wp:extent cx="2628900" cy="0"/>
                <wp:effectExtent l="0" t="0" r="19050" b="1905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289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748A857" id="Gerader Verbinde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45.65pt,11.25pt" to="452.6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" strokecolor="windowText">
                <o:lock v:ext="edit" shapetype="f"/>
              </v:line>
            </w:pict>
          </mc:Fallback>
        </mc:AlternateContent>
      </w:r>
      <w:r w:rsidRPr="00AA3516">
        <w:rPr>
          <w:rFonts w:asciiTheme="minorHAnsi" w:hAnsiTheme="minorHAnsi"/>
          <w:noProof/>
        </w:rPr>
        <mc:AlternateContent>
          <mc:Choice Requires="wps">
            <w:drawing>
              <wp:anchor distT="4294967295" distB="4294967295" distL="114300" distR="114300" simplePos="0" relativeHeight="251659264" behindDoc="0" locked="0" layoutInCell="1" allowOverlap="1" wp14:anchorId="064B0F83" wp14:editId="064B0F84">
                <wp:simplePos x="0" y="0"/>
                <wp:positionH relativeFrom="column">
                  <wp:posOffset>-4445</wp:posOffset>
                </wp:positionH>
                <wp:positionV relativeFrom="paragraph">
                  <wp:posOffset>142874</wp:posOffset>
                </wp:positionV>
                <wp:extent cx="2628900" cy="0"/>
                <wp:effectExtent l="0" t="0" r="19050" b="1905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289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A1C6203" id="Gerader Verbinde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5pt,11.25pt" to="206.6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" strokecolor="windowText">
                <o:lock v:ext="edit" shapetype="f"/>
              </v:line>
            </w:pict>
          </mc:Fallback>
        </mc:AlternateContent>
      </w:r>
    </w:p>
    <w:p w14:paraId="064B0F7F" w14:textId="0CEA012C" w:rsidR="0085214A" w:rsidRPr="00AA3516" w:rsidRDefault="0085214A" w:rsidP="0085214A">
      <w:pPr>
        <w:rPr>
          <w:rFonts w:asciiTheme="minorHAnsi" w:eastAsia="Calibri" w:hAnsiTheme="minorHAnsi" w:cs="Arial"/>
        </w:rPr>
      </w:pPr>
      <w:r w:rsidRPr="00AA3516">
        <w:rPr>
          <w:rFonts w:asciiTheme="minorHAnsi" w:eastAsia="Calibri" w:hAnsiTheme="minorHAnsi" w:cs="Arial"/>
        </w:rPr>
        <w:t>Ort, Datum, Unterschrift WECK+POLLER</w:t>
      </w:r>
      <w:r w:rsidRPr="00AA3516">
        <w:rPr>
          <w:rFonts w:asciiTheme="minorHAnsi" w:eastAsia="Calibri" w:hAnsiTheme="minorHAnsi" w:cs="Arial"/>
        </w:rPr>
        <w:tab/>
      </w:r>
      <w:r w:rsidR="00353B7A">
        <w:rPr>
          <w:rFonts w:asciiTheme="minorHAnsi" w:eastAsia="Calibri" w:hAnsiTheme="minorHAnsi" w:cs="Arial"/>
        </w:rPr>
        <w:t xml:space="preserve">            </w:t>
      </w:r>
      <w:r w:rsidRPr="00AA3516">
        <w:rPr>
          <w:rFonts w:asciiTheme="minorHAnsi" w:eastAsia="Calibri" w:hAnsiTheme="minorHAnsi" w:cs="Arial"/>
        </w:rPr>
        <w:t>Ort, Datum, Unterschrift</w:t>
      </w:r>
      <w:r w:rsidR="00353B7A">
        <w:rPr>
          <w:rFonts w:asciiTheme="minorHAnsi" w:eastAsia="Calibri" w:hAnsiTheme="minorHAnsi" w:cs="Arial"/>
        </w:rPr>
        <w:t xml:space="preserve"> </w:t>
      </w:r>
      <w:r w:rsidRPr="00AA3516">
        <w:rPr>
          <w:rFonts w:asciiTheme="minorHAnsi" w:eastAsia="Calibri" w:hAnsiTheme="minorHAnsi" w:cs="Arial"/>
        </w:rPr>
        <w:t>Transportpartner</w:t>
      </w:r>
    </w:p>
    <w:p w14:paraId="064B0F80" w14:textId="77777777" w:rsidR="00F3577F" w:rsidRPr="00AA3516" w:rsidRDefault="00F3577F" w:rsidP="0085214A">
      <w:pPr>
        <w:rPr>
          <w:rFonts w:asciiTheme="minorHAnsi" w:hAnsiTheme="minorHAnsi"/>
        </w:rPr>
      </w:pPr>
    </w:p>
    <w:sectPr w:rsidR="00F3577F" w:rsidRPr="00AA3516" w:rsidSect="00517BCA">
      <w:headerReference w:type="even" r:id="rId11"/>
      <w:headerReference w:type="default" r:id="rId12"/>
      <w:footerReference w:type="defaul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4B0F87" w14:textId="77777777" w:rsidR="000F6BE7" w:rsidRDefault="000F6BE7">
      <w:r>
        <w:separator/>
      </w:r>
    </w:p>
  </w:endnote>
  <w:endnote w:type="continuationSeparator" w:id="0">
    <w:p w14:paraId="064B0F88" w14:textId="77777777" w:rsidR="000F6BE7" w:rsidRDefault="000F6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4B0FA2" w14:textId="6B6B033D" w:rsidR="000F6BE7" w:rsidRPr="00362F44" w:rsidRDefault="00EA5E17" w:rsidP="00EA5E17">
    <w:pPr>
      <w:pStyle w:val="Fuzeile"/>
      <w:rPr>
        <w:sz w:val="18"/>
        <w:szCs w:val="18"/>
      </w:rPr>
    </w:pPr>
    <w:r>
      <w:rPr>
        <w:sz w:val="18"/>
        <w:szCs w:val="18"/>
      </w:rPr>
      <w:t>WPH_F_ Verpflichtungsvereinbarung Mindestlohn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4B0F85" w14:textId="77777777" w:rsidR="000F6BE7" w:rsidRDefault="000F6BE7">
      <w:r>
        <w:separator/>
      </w:r>
    </w:p>
  </w:footnote>
  <w:footnote w:type="continuationSeparator" w:id="0">
    <w:p w14:paraId="064B0F86" w14:textId="77777777" w:rsidR="000F6BE7" w:rsidRDefault="000F6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4B0F89" w14:textId="77777777" w:rsidR="000F6BE7" w:rsidRDefault="000F6BE7">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064B0F8A" w14:textId="77777777" w:rsidR="000F6BE7" w:rsidRDefault="000F6BE7">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977"/>
      <w:gridCol w:w="4111"/>
      <w:gridCol w:w="2551"/>
    </w:tblGrid>
    <w:tr w:rsidR="00EA5E17" w:rsidRPr="00CB59DA" w14:paraId="2638F898" w14:textId="77777777" w:rsidTr="00830CFF">
      <w:trPr>
        <w:cantSplit/>
        <w:trHeight w:val="1134"/>
      </w:trPr>
      <w:tc>
        <w:tcPr>
          <w:tcW w:w="2977" w:type="dxa"/>
        </w:tcPr>
        <w:p w14:paraId="6FDA74E4" w14:textId="77777777" w:rsidR="00EA5E17" w:rsidRPr="00CB59DA" w:rsidRDefault="00EA5E17" w:rsidP="00830CFF">
          <w:pPr>
            <w:tabs>
              <w:tab w:val="center" w:pos="4536"/>
              <w:tab w:val="right" w:pos="9072"/>
            </w:tabs>
            <w:rPr>
              <w:rFonts w:ascii="Arial" w:hAnsi="Arial" w:cs="Arial"/>
            </w:rPr>
          </w:pPr>
          <w:r w:rsidRPr="00CB59DA">
            <w:rPr>
              <w:rFonts w:ascii="Arial" w:hAnsi="Arial" w:cs="Arial"/>
            </w:rPr>
            <w:t xml:space="preserve">Seite </w:t>
          </w:r>
          <w:r w:rsidRPr="00CB59DA">
            <w:rPr>
              <w:rFonts w:ascii="Arial" w:hAnsi="Arial" w:cs="Arial"/>
            </w:rPr>
            <w:fldChar w:fldCharType="begin"/>
          </w:r>
          <w:r w:rsidRPr="00CB59DA">
            <w:rPr>
              <w:rFonts w:ascii="Arial" w:hAnsi="Arial" w:cs="Arial"/>
            </w:rPr>
            <w:instrText xml:space="preserve"> PAGE </w:instrText>
          </w:r>
          <w:r w:rsidRPr="00CB59DA">
            <w:rPr>
              <w:rFonts w:ascii="Arial" w:hAnsi="Arial" w:cs="Arial"/>
            </w:rPr>
            <w:fldChar w:fldCharType="separate"/>
          </w:r>
          <w:r w:rsidR="00AA3516">
            <w:rPr>
              <w:rFonts w:ascii="Arial" w:hAnsi="Arial" w:cs="Arial"/>
              <w:noProof/>
            </w:rPr>
            <w:t>1</w:t>
          </w:r>
          <w:r w:rsidRPr="00CB59DA">
            <w:rPr>
              <w:rFonts w:ascii="Arial" w:hAnsi="Arial" w:cs="Arial"/>
            </w:rPr>
            <w:fldChar w:fldCharType="end"/>
          </w:r>
          <w:r w:rsidRPr="00CB59DA">
            <w:rPr>
              <w:rFonts w:ascii="Arial" w:hAnsi="Arial" w:cs="Arial"/>
            </w:rPr>
            <w:t xml:space="preserve"> von </w:t>
          </w:r>
          <w:r w:rsidRPr="00CB59DA">
            <w:rPr>
              <w:rFonts w:ascii="Arial" w:hAnsi="Arial" w:cs="Arial"/>
            </w:rPr>
            <w:fldChar w:fldCharType="begin"/>
          </w:r>
          <w:r w:rsidRPr="00CB59DA">
            <w:rPr>
              <w:rFonts w:ascii="Arial" w:hAnsi="Arial" w:cs="Arial"/>
            </w:rPr>
            <w:instrText xml:space="preserve"> NUMPAGES </w:instrText>
          </w:r>
          <w:r w:rsidRPr="00CB59DA">
            <w:rPr>
              <w:rFonts w:ascii="Arial" w:hAnsi="Arial" w:cs="Arial"/>
            </w:rPr>
            <w:fldChar w:fldCharType="separate"/>
          </w:r>
          <w:r w:rsidR="00AA3516">
            <w:rPr>
              <w:rFonts w:ascii="Arial" w:hAnsi="Arial" w:cs="Arial"/>
              <w:noProof/>
            </w:rPr>
            <w:t>3</w:t>
          </w:r>
          <w:r w:rsidRPr="00CB59DA">
            <w:rPr>
              <w:rFonts w:ascii="Arial" w:hAnsi="Arial" w:cs="Arial"/>
            </w:rPr>
            <w:fldChar w:fldCharType="end"/>
          </w:r>
        </w:p>
        <w:p w14:paraId="2AC3364E" w14:textId="7F44FC85" w:rsidR="00EA5E17" w:rsidRPr="00CB59DA" w:rsidRDefault="00EA5E17" w:rsidP="00830CFF">
          <w:pPr>
            <w:tabs>
              <w:tab w:val="center" w:pos="4536"/>
              <w:tab w:val="right" w:pos="9072"/>
            </w:tabs>
            <w:rPr>
              <w:rFonts w:ascii="Arial" w:hAnsi="Arial" w:cs="Arial"/>
            </w:rPr>
          </w:pPr>
          <w:r w:rsidRPr="00CB59DA">
            <w:rPr>
              <w:rFonts w:ascii="Arial" w:hAnsi="Arial" w:cs="Arial"/>
            </w:rPr>
            <w:t xml:space="preserve">Rev.-Stand:  </w:t>
          </w:r>
          <w:r w:rsidR="005D4078">
            <w:rPr>
              <w:rFonts w:ascii="Arial" w:hAnsi="Arial" w:cs="Arial"/>
            </w:rPr>
            <w:t>3</w:t>
          </w:r>
          <w:r w:rsidRPr="00CB59DA">
            <w:rPr>
              <w:rFonts w:ascii="Arial" w:hAnsi="Arial" w:cs="Arial"/>
            </w:rPr>
            <w:tab/>
            <w:t>0</w:t>
          </w:r>
        </w:p>
        <w:p w14:paraId="1E072255" w14:textId="04F4C7EE" w:rsidR="00EA5E17" w:rsidRPr="00CB59DA" w:rsidRDefault="00EA5E17" w:rsidP="00830CFF">
          <w:pPr>
            <w:tabs>
              <w:tab w:val="center" w:pos="4536"/>
              <w:tab w:val="right" w:pos="14220"/>
            </w:tabs>
            <w:rPr>
              <w:rFonts w:ascii="Arial" w:hAnsi="Arial" w:cs="Arial"/>
            </w:rPr>
          </w:pPr>
          <w:r w:rsidRPr="00CB59DA">
            <w:rPr>
              <w:rFonts w:ascii="Arial" w:hAnsi="Arial" w:cs="Arial"/>
            </w:rPr>
            <w:t xml:space="preserve">Datum: </w:t>
          </w:r>
          <w:r w:rsidR="005D4078">
            <w:rPr>
              <w:rFonts w:ascii="Arial" w:hAnsi="Arial" w:cs="Arial"/>
            </w:rPr>
            <w:t>03</w:t>
          </w:r>
          <w:r w:rsidRPr="00CB59DA">
            <w:rPr>
              <w:rFonts w:ascii="Arial" w:hAnsi="Arial" w:cs="Arial"/>
            </w:rPr>
            <w:t>.</w:t>
          </w:r>
          <w:r w:rsidR="005D4078">
            <w:rPr>
              <w:rFonts w:ascii="Arial" w:hAnsi="Arial" w:cs="Arial"/>
            </w:rPr>
            <w:t>12</w:t>
          </w:r>
          <w:r w:rsidRPr="00CB59DA">
            <w:rPr>
              <w:rFonts w:ascii="Arial" w:hAnsi="Arial" w:cs="Arial"/>
            </w:rPr>
            <w:t>.201</w:t>
          </w:r>
          <w:r w:rsidR="00353B7A">
            <w:rPr>
              <w:rFonts w:ascii="Arial" w:hAnsi="Arial" w:cs="Arial"/>
            </w:rPr>
            <w:t>9</w:t>
          </w:r>
        </w:p>
        <w:p w14:paraId="12BCE21C" w14:textId="2D9A5795" w:rsidR="00EA5E17" w:rsidRPr="00CB59DA" w:rsidRDefault="00EA5E17" w:rsidP="00830CFF">
          <w:pPr>
            <w:tabs>
              <w:tab w:val="center" w:pos="4536"/>
              <w:tab w:val="right" w:pos="14220"/>
            </w:tabs>
            <w:rPr>
              <w:rFonts w:ascii="Arial" w:hAnsi="Arial" w:cs="Arial"/>
            </w:rPr>
          </w:pPr>
          <w:r w:rsidRPr="00CB59DA">
            <w:rPr>
              <w:rFonts w:ascii="Arial" w:hAnsi="Arial" w:cs="Arial"/>
            </w:rPr>
            <w:t xml:space="preserve">Erstellt: </w:t>
          </w:r>
          <w:r w:rsidR="00353B7A">
            <w:rPr>
              <w:rFonts w:ascii="Arial" w:hAnsi="Arial" w:cs="Arial"/>
            </w:rPr>
            <w:t>Zawodni</w:t>
          </w:r>
        </w:p>
        <w:p w14:paraId="733B0DBB" w14:textId="77777777" w:rsidR="00EA5E17" w:rsidRPr="00CB59DA" w:rsidRDefault="00EA5E17" w:rsidP="00830CFF">
          <w:pPr>
            <w:tabs>
              <w:tab w:val="center" w:pos="4536"/>
              <w:tab w:val="right" w:pos="9072"/>
            </w:tabs>
            <w:rPr>
              <w:color w:val="C0C0C0"/>
            </w:rPr>
          </w:pPr>
          <w:r w:rsidRPr="00CB59DA">
            <w:rPr>
              <w:rFonts w:ascii="Arial" w:hAnsi="Arial" w:cs="Arial"/>
            </w:rPr>
            <w:t>Freigeg.: Gückel</w:t>
          </w:r>
        </w:p>
      </w:tc>
      <w:tc>
        <w:tcPr>
          <w:tcW w:w="4111" w:type="dxa"/>
          <w:shd w:val="clear" w:color="auto" w:fill="auto"/>
          <w:vAlign w:val="center"/>
        </w:tcPr>
        <w:p w14:paraId="3B8ABCAA" w14:textId="77777777" w:rsidR="00EA5E17" w:rsidRPr="00CB59DA" w:rsidRDefault="00EA5E17" w:rsidP="00830CFF">
          <w:pPr>
            <w:tabs>
              <w:tab w:val="center" w:pos="4536"/>
              <w:tab w:val="right" w:pos="9072"/>
            </w:tabs>
            <w:spacing w:before="60" w:after="60"/>
            <w:jc w:val="center"/>
            <w:rPr>
              <w:rFonts w:ascii="Arial" w:hAnsi="Arial" w:cs="Arial"/>
              <w:b/>
              <w:sz w:val="28"/>
              <w:szCs w:val="28"/>
            </w:rPr>
          </w:pPr>
          <w:r w:rsidRPr="00CB59DA">
            <w:rPr>
              <w:rFonts w:ascii="Arial" w:hAnsi="Arial" w:cs="Arial"/>
              <w:b/>
              <w:sz w:val="28"/>
              <w:szCs w:val="28"/>
            </w:rPr>
            <w:t xml:space="preserve">Formular </w:t>
          </w:r>
        </w:p>
        <w:p w14:paraId="1FC70468" w14:textId="77777777" w:rsidR="00EA5E17" w:rsidRDefault="00EA5E17" w:rsidP="00830CFF">
          <w:pPr>
            <w:tabs>
              <w:tab w:val="center" w:pos="4536"/>
              <w:tab w:val="right" w:pos="9072"/>
            </w:tabs>
            <w:spacing w:before="60" w:after="60"/>
            <w:jc w:val="center"/>
            <w:rPr>
              <w:rFonts w:ascii="Arial" w:hAnsi="Arial" w:cs="Arial"/>
              <w:b/>
              <w:sz w:val="28"/>
              <w:szCs w:val="28"/>
            </w:rPr>
          </w:pPr>
          <w:r>
            <w:rPr>
              <w:rFonts w:ascii="Arial" w:hAnsi="Arial" w:cs="Arial"/>
              <w:b/>
              <w:sz w:val="28"/>
              <w:szCs w:val="28"/>
            </w:rPr>
            <w:t>Verpflichtungsvereinbarung</w:t>
          </w:r>
        </w:p>
        <w:p w14:paraId="547497A7" w14:textId="033007CC" w:rsidR="00EA5E17" w:rsidRPr="00CB59DA" w:rsidRDefault="00353B7A" w:rsidP="00830CFF">
          <w:pPr>
            <w:tabs>
              <w:tab w:val="center" w:pos="4536"/>
              <w:tab w:val="right" w:pos="9072"/>
            </w:tabs>
            <w:spacing w:before="60" w:after="60"/>
            <w:jc w:val="center"/>
            <w:rPr>
              <w:rFonts w:ascii="Arial" w:hAnsi="Arial" w:cs="Arial"/>
              <w:b/>
              <w:sz w:val="28"/>
              <w:szCs w:val="28"/>
            </w:rPr>
          </w:pPr>
          <w:r>
            <w:rPr>
              <w:rFonts w:ascii="Arial" w:hAnsi="Arial" w:cs="Arial"/>
              <w:b/>
              <w:sz w:val="28"/>
              <w:szCs w:val="28"/>
            </w:rPr>
            <w:t>Mindestlohn</w:t>
          </w:r>
        </w:p>
      </w:tc>
      <w:tc>
        <w:tcPr>
          <w:tcW w:w="2551" w:type="dxa"/>
          <w:shd w:val="clear" w:color="auto" w:fill="auto"/>
        </w:tcPr>
        <w:p w14:paraId="17EACFF7" w14:textId="77777777" w:rsidR="00EA5E17" w:rsidRPr="00CB59DA" w:rsidRDefault="00EA5E17" w:rsidP="00830CFF">
          <w:r w:rsidRPr="00CB59DA">
            <w:rPr>
              <w:noProof/>
            </w:rPr>
            <w:drawing>
              <wp:inline distT="0" distB="0" distL="0" distR="0" wp14:anchorId="72A5AC18" wp14:editId="62F263D8">
                <wp:extent cx="1609725" cy="885825"/>
                <wp:effectExtent l="0" t="0" r="9525" b="952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885825"/>
                        </a:xfrm>
                        <a:prstGeom prst="rect">
                          <a:avLst/>
                        </a:prstGeom>
                        <a:noFill/>
                      </pic:spPr>
                    </pic:pic>
                  </a:graphicData>
                </a:graphic>
              </wp:inline>
            </w:drawing>
          </w:r>
        </w:p>
      </w:tc>
    </w:tr>
  </w:tbl>
  <w:p w14:paraId="064B0F95" w14:textId="0B2E5DA5" w:rsidR="000F6BE7" w:rsidRPr="004A4F84" w:rsidRDefault="000F6BE7" w:rsidP="004A4F8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552A3"/>
    <w:multiLevelType w:val="hybridMultilevel"/>
    <w:tmpl w:val="AD6456EA"/>
    <w:lvl w:ilvl="0" w:tplc="EB92F21E">
      <w:start w:val="1"/>
      <w:numFmt w:val="bullet"/>
      <w:lvlText w:val=""/>
      <w:lvlJc w:val="left"/>
      <w:pPr>
        <w:tabs>
          <w:tab w:val="num" w:pos="700"/>
        </w:tabs>
        <w:ind w:left="624" w:hanging="284"/>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 w15:restartNumberingAfterBreak="0">
    <w:nsid w:val="17CE021C"/>
    <w:multiLevelType w:val="multilevel"/>
    <w:tmpl w:val="C240BD5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Zero"/>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EE44B07"/>
    <w:multiLevelType w:val="hybridMultilevel"/>
    <w:tmpl w:val="24F411E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A94FB3"/>
    <w:multiLevelType w:val="hybridMultilevel"/>
    <w:tmpl w:val="911668E6"/>
    <w:lvl w:ilvl="0" w:tplc="04070001">
      <w:start w:val="1"/>
      <w:numFmt w:val="bullet"/>
      <w:lvlText w:val=""/>
      <w:lvlJc w:val="left"/>
      <w:pPr>
        <w:tabs>
          <w:tab w:val="num" w:pos="770"/>
        </w:tabs>
        <w:ind w:left="770" w:hanging="360"/>
      </w:pPr>
      <w:rPr>
        <w:rFonts w:ascii="Symbol" w:hAnsi="Symbol" w:hint="default"/>
      </w:rPr>
    </w:lvl>
    <w:lvl w:ilvl="1" w:tplc="04070003" w:tentative="1">
      <w:start w:val="1"/>
      <w:numFmt w:val="bullet"/>
      <w:lvlText w:val="o"/>
      <w:lvlJc w:val="left"/>
      <w:pPr>
        <w:tabs>
          <w:tab w:val="num" w:pos="1490"/>
        </w:tabs>
        <w:ind w:left="1490" w:hanging="360"/>
      </w:pPr>
      <w:rPr>
        <w:rFonts w:ascii="Courier New" w:hAnsi="Courier New" w:cs="Courier New" w:hint="default"/>
      </w:rPr>
    </w:lvl>
    <w:lvl w:ilvl="2" w:tplc="04070005" w:tentative="1">
      <w:start w:val="1"/>
      <w:numFmt w:val="bullet"/>
      <w:lvlText w:val=""/>
      <w:lvlJc w:val="left"/>
      <w:pPr>
        <w:tabs>
          <w:tab w:val="num" w:pos="2210"/>
        </w:tabs>
        <w:ind w:left="2210" w:hanging="360"/>
      </w:pPr>
      <w:rPr>
        <w:rFonts w:ascii="Wingdings" w:hAnsi="Wingdings" w:hint="default"/>
      </w:rPr>
    </w:lvl>
    <w:lvl w:ilvl="3" w:tplc="04070001" w:tentative="1">
      <w:start w:val="1"/>
      <w:numFmt w:val="bullet"/>
      <w:lvlText w:val=""/>
      <w:lvlJc w:val="left"/>
      <w:pPr>
        <w:tabs>
          <w:tab w:val="num" w:pos="2930"/>
        </w:tabs>
        <w:ind w:left="2930" w:hanging="360"/>
      </w:pPr>
      <w:rPr>
        <w:rFonts w:ascii="Symbol" w:hAnsi="Symbol" w:hint="default"/>
      </w:rPr>
    </w:lvl>
    <w:lvl w:ilvl="4" w:tplc="04070003" w:tentative="1">
      <w:start w:val="1"/>
      <w:numFmt w:val="bullet"/>
      <w:lvlText w:val="o"/>
      <w:lvlJc w:val="left"/>
      <w:pPr>
        <w:tabs>
          <w:tab w:val="num" w:pos="3650"/>
        </w:tabs>
        <w:ind w:left="3650" w:hanging="360"/>
      </w:pPr>
      <w:rPr>
        <w:rFonts w:ascii="Courier New" w:hAnsi="Courier New" w:cs="Courier New" w:hint="default"/>
      </w:rPr>
    </w:lvl>
    <w:lvl w:ilvl="5" w:tplc="04070005" w:tentative="1">
      <w:start w:val="1"/>
      <w:numFmt w:val="bullet"/>
      <w:lvlText w:val=""/>
      <w:lvlJc w:val="left"/>
      <w:pPr>
        <w:tabs>
          <w:tab w:val="num" w:pos="4370"/>
        </w:tabs>
        <w:ind w:left="4370" w:hanging="360"/>
      </w:pPr>
      <w:rPr>
        <w:rFonts w:ascii="Wingdings" w:hAnsi="Wingdings" w:hint="default"/>
      </w:rPr>
    </w:lvl>
    <w:lvl w:ilvl="6" w:tplc="04070001" w:tentative="1">
      <w:start w:val="1"/>
      <w:numFmt w:val="bullet"/>
      <w:lvlText w:val=""/>
      <w:lvlJc w:val="left"/>
      <w:pPr>
        <w:tabs>
          <w:tab w:val="num" w:pos="5090"/>
        </w:tabs>
        <w:ind w:left="5090" w:hanging="360"/>
      </w:pPr>
      <w:rPr>
        <w:rFonts w:ascii="Symbol" w:hAnsi="Symbol" w:hint="default"/>
      </w:rPr>
    </w:lvl>
    <w:lvl w:ilvl="7" w:tplc="04070003" w:tentative="1">
      <w:start w:val="1"/>
      <w:numFmt w:val="bullet"/>
      <w:lvlText w:val="o"/>
      <w:lvlJc w:val="left"/>
      <w:pPr>
        <w:tabs>
          <w:tab w:val="num" w:pos="5810"/>
        </w:tabs>
        <w:ind w:left="5810" w:hanging="360"/>
      </w:pPr>
      <w:rPr>
        <w:rFonts w:ascii="Courier New" w:hAnsi="Courier New" w:cs="Courier New" w:hint="default"/>
      </w:rPr>
    </w:lvl>
    <w:lvl w:ilvl="8" w:tplc="04070005" w:tentative="1">
      <w:start w:val="1"/>
      <w:numFmt w:val="bullet"/>
      <w:lvlText w:val=""/>
      <w:lvlJc w:val="left"/>
      <w:pPr>
        <w:tabs>
          <w:tab w:val="num" w:pos="6530"/>
        </w:tabs>
        <w:ind w:left="6530" w:hanging="360"/>
      </w:pPr>
      <w:rPr>
        <w:rFonts w:ascii="Wingdings" w:hAnsi="Wingdings" w:hint="default"/>
      </w:rPr>
    </w:lvl>
  </w:abstractNum>
  <w:abstractNum w:abstractNumId="4" w15:restartNumberingAfterBreak="0">
    <w:nsid w:val="1FB523C9"/>
    <w:multiLevelType w:val="hybridMultilevel"/>
    <w:tmpl w:val="FC9222EE"/>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5" w15:restartNumberingAfterBreak="0">
    <w:nsid w:val="25125B2A"/>
    <w:multiLevelType w:val="hybridMultilevel"/>
    <w:tmpl w:val="EB829FD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8BF6F82"/>
    <w:multiLevelType w:val="multilevel"/>
    <w:tmpl w:val="59DCC522"/>
    <w:lvl w:ilvl="0">
      <w:start w:val="3"/>
      <w:numFmt w:val="decimal"/>
      <w:lvlText w:val="%1"/>
      <w:lvlJc w:val="left"/>
      <w:pPr>
        <w:tabs>
          <w:tab w:val="num" w:pos="360"/>
        </w:tabs>
        <w:ind w:left="360" w:hanging="360"/>
      </w:pPr>
      <w:rPr>
        <w:rFonts w:hint="default"/>
        <w:color w:val="auto"/>
      </w:rPr>
    </w:lvl>
    <w:lvl w:ilvl="1">
      <w:start w:val="2"/>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720"/>
        </w:tabs>
        <w:ind w:left="720" w:hanging="72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080"/>
        </w:tabs>
        <w:ind w:left="1080" w:hanging="108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440"/>
        </w:tabs>
        <w:ind w:left="1440" w:hanging="1440"/>
      </w:pPr>
      <w:rPr>
        <w:rFonts w:hint="default"/>
        <w:color w:val="auto"/>
      </w:rPr>
    </w:lvl>
  </w:abstractNum>
  <w:abstractNum w:abstractNumId="7" w15:restartNumberingAfterBreak="0">
    <w:nsid w:val="36FF2676"/>
    <w:multiLevelType w:val="hybridMultilevel"/>
    <w:tmpl w:val="52E0D7E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B2002F4"/>
    <w:multiLevelType w:val="multilevel"/>
    <w:tmpl w:val="0B4A9210"/>
    <w:lvl w:ilvl="0">
      <w:start w:val="13"/>
      <w:numFmt w:val="decimal"/>
      <w:lvlText w:val="%1"/>
      <w:lvlJc w:val="left"/>
      <w:pPr>
        <w:tabs>
          <w:tab w:val="num" w:pos="360"/>
        </w:tabs>
        <w:ind w:left="360" w:hanging="360"/>
      </w:pPr>
      <w:rPr>
        <w:rFonts w:hint="default"/>
        <w:color w:val="auto"/>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720"/>
        </w:tabs>
        <w:ind w:left="720" w:hanging="72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080"/>
        </w:tabs>
        <w:ind w:left="1080" w:hanging="108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440"/>
        </w:tabs>
        <w:ind w:left="1440" w:hanging="1440"/>
      </w:pPr>
      <w:rPr>
        <w:rFonts w:hint="default"/>
        <w:color w:val="auto"/>
      </w:rPr>
    </w:lvl>
  </w:abstractNum>
  <w:abstractNum w:abstractNumId="9" w15:restartNumberingAfterBreak="0">
    <w:nsid w:val="4CBD30C5"/>
    <w:multiLevelType w:val="multilevel"/>
    <w:tmpl w:val="59DCC522"/>
    <w:lvl w:ilvl="0">
      <w:start w:val="3"/>
      <w:numFmt w:val="decimal"/>
      <w:lvlText w:val="%1"/>
      <w:lvlJc w:val="left"/>
      <w:pPr>
        <w:tabs>
          <w:tab w:val="num" w:pos="360"/>
        </w:tabs>
        <w:ind w:left="360" w:hanging="360"/>
      </w:pPr>
      <w:rPr>
        <w:rFonts w:hint="default"/>
        <w:color w:val="auto"/>
      </w:rPr>
    </w:lvl>
    <w:lvl w:ilvl="1">
      <w:start w:val="2"/>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720"/>
        </w:tabs>
        <w:ind w:left="720" w:hanging="72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080"/>
        </w:tabs>
        <w:ind w:left="1080" w:hanging="108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440"/>
        </w:tabs>
        <w:ind w:left="1440" w:hanging="1440"/>
      </w:pPr>
      <w:rPr>
        <w:rFonts w:hint="default"/>
        <w:color w:val="auto"/>
      </w:rPr>
    </w:lvl>
  </w:abstractNum>
  <w:abstractNum w:abstractNumId="10" w15:restartNumberingAfterBreak="0">
    <w:nsid w:val="4EB53494"/>
    <w:multiLevelType w:val="hybridMultilevel"/>
    <w:tmpl w:val="BA061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20D14B9"/>
    <w:multiLevelType w:val="multilevel"/>
    <w:tmpl w:val="63FE6D50"/>
    <w:lvl w:ilvl="0">
      <w:start w:val="12"/>
      <w:numFmt w:val="decimal"/>
      <w:lvlText w:val="%1"/>
      <w:lvlJc w:val="left"/>
      <w:pPr>
        <w:tabs>
          <w:tab w:val="num" w:pos="360"/>
        </w:tabs>
        <w:ind w:left="360" w:hanging="360"/>
      </w:pPr>
      <w:rPr>
        <w:rFonts w:hint="default"/>
        <w:color w:val="auto"/>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720"/>
        </w:tabs>
        <w:ind w:left="720" w:hanging="72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080"/>
        </w:tabs>
        <w:ind w:left="1080" w:hanging="108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440"/>
        </w:tabs>
        <w:ind w:left="1440" w:hanging="1440"/>
      </w:pPr>
      <w:rPr>
        <w:rFonts w:hint="default"/>
        <w:color w:val="auto"/>
      </w:rPr>
    </w:lvl>
  </w:abstractNum>
  <w:abstractNum w:abstractNumId="12" w15:restartNumberingAfterBreak="0">
    <w:nsid w:val="522E02FA"/>
    <w:multiLevelType w:val="hybridMultilevel"/>
    <w:tmpl w:val="9EB4EFD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55ED1EAA"/>
    <w:multiLevelType w:val="hybridMultilevel"/>
    <w:tmpl w:val="2B92E9D2"/>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4" w15:restartNumberingAfterBreak="0">
    <w:nsid w:val="5863273D"/>
    <w:multiLevelType w:val="multilevel"/>
    <w:tmpl w:val="0DFE2100"/>
    <w:lvl w:ilvl="0">
      <w:start w:val="4"/>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597A5486"/>
    <w:multiLevelType w:val="multilevel"/>
    <w:tmpl w:val="D65E568E"/>
    <w:lvl w:ilvl="0">
      <w:start w:val="2"/>
      <w:numFmt w:val="decimal"/>
      <w:lvlText w:val="%1"/>
      <w:lvlJc w:val="left"/>
      <w:pPr>
        <w:tabs>
          <w:tab w:val="num" w:pos="705"/>
        </w:tabs>
        <w:ind w:left="705" w:hanging="705"/>
      </w:pPr>
      <w:rPr>
        <w:rFonts w:hint="default"/>
      </w:rPr>
    </w:lvl>
    <w:lvl w:ilvl="1">
      <w:start w:val="7"/>
      <w:numFmt w:val="decimal"/>
      <w:lvlText w:val="%1.%2"/>
      <w:lvlJc w:val="left"/>
      <w:pPr>
        <w:tabs>
          <w:tab w:val="num" w:pos="2123"/>
        </w:tabs>
        <w:ind w:left="2123" w:hanging="705"/>
      </w:pPr>
      <w:rPr>
        <w:rFonts w:hint="default"/>
      </w:rPr>
    </w:lvl>
    <w:lvl w:ilvl="2">
      <w:start w:val="1"/>
      <w:numFmt w:val="decimal"/>
      <w:lvlText w:val="%1.%2.%3"/>
      <w:lvlJc w:val="left"/>
      <w:pPr>
        <w:tabs>
          <w:tab w:val="num" w:pos="3556"/>
        </w:tabs>
        <w:ind w:left="3556" w:hanging="720"/>
      </w:pPr>
      <w:rPr>
        <w:rFonts w:hint="default"/>
      </w:rPr>
    </w:lvl>
    <w:lvl w:ilvl="3">
      <w:start w:val="1"/>
      <w:numFmt w:val="decimal"/>
      <w:lvlText w:val="%1.%2.%3.%4"/>
      <w:lvlJc w:val="left"/>
      <w:pPr>
        <w:tabs>
          <w:tab w:val="num" w:pos="5334"/>
        </w:tabs>
        <w:ind w:left="5334" w:hanging="1080"/>
      </w:pPr>
      <w:rPr>
        <w:rFonts w:hint="default"/>
      </w:rPr>
    </w:lvl>
    <w:lvl w:ilvl="4">
      <w:start w:val="1"/>
      <w:numFmt w:val="decimal"/>
      <w:lvlText w:val="%1.%2.%3.%4.%5"/>
      <w:lvlJc w:val="left"/>
      <w:pPr>
        <w:tabs>
          <w:tab w:val="num" w:pos="6752"/>
        </w:tabs>
        <w:ind w:left="6752" w:hanging="1080"/>
      </w:pPr>
      <w:rPr>
        <w:rFonts w:hint="default"/>
      </w:rPr>
    </w:lvl>
    <w:lvl w:ilvl="5">
      <w:start w:val="1"/>
      <w:numFmt w:val="decimal"/>
      <w:lvlText w:val="%1.%2.%3.%4.%5.%6"/>
      <w:lvlJc w:val="left"/>
      <w:pPr>
        <w:tabs>
          <w:tab w:val="num" w:pos="8530"/>
        </w:tabs>
        <w:ind w:left="8530" w:hanging="1440"/>
      </w:pPr>
      <w:rPr>
        <w:rFonts w:hint="default"/>
      </w:rPr>
    </w:lvl>
    <w:lvl w:ilvl="6">
      <w:start w:val="1"/>
      <w:numFmt w:val="decimal"/>
      <w:lvlText w:val="%1.%2.%3.%4.%5.%6.%7"/>
      <w:lvlJc w:val="left"/>
      <w:pPr>
        <w:tabs>
          <w:tab w:val="num" w:pos="9948"/>
        </w:tabs>
        <w:ind w:left="9948" w:hanging="1440"/>
      </w:pPr>
      <w:rPr>
        <w:rFonts w:hint="default"/>
      </w:rPr>
    </w:lvl>
    <w:lvl w:ilvl="7">
      <w:start w:val="1"/>
      <w:numFmt w:val="decimal"/>
      <w:lvlText w:val="%1.%2.%3.%4.%5.%6.%7.%8"/>
      <w:lvlJc w:val="left"/>
      <w:pPr>
        <w:tabs>
          <w:tab w:val="num" w:pos="11726"/>
        </w:tabs>
        <w:ind w:left="11726" w:hanging="1800"/>
      </w:pPr>
      <w:rPr>
        <w:rFonts w:hint="default"/>
      </w:rPr>
    </w:lvl>
    <w:lvl w:ilvl="8">
      <w:start w:val="1"/>
      <w:numFmt w:val="decimal"/>
      <w:lvlText w:val="%1.%2.%3.%4.%5.%6.%7.%8.%9"/>
      <w:lvlJc w:val="left"/>
      <w:pPr>
        <w:tabs>
          <w:tab w:val="num" w:pos="13144"/>
        </w:tabs>
        <w:ind w:left="13144" w:hanging="1800"/>
      </w:pPr>
      <w:rPr>
        <w:rFonts w:hint="default"/>
      </w:rPr>
    </w:lvl>
  </w:abstractNum>
  <w:abstractNum w:abstractNumId="16" w15:restartNumberingAfterBreak="0">
    <w:nsid w:val="5BD11A86"/>
    <w:multiLevelType w:val="multilevel"/>
    <w:tmpl w:val="987EC622"/>
    <w:lvl w:ilvl="0">
      <w:start w:val="12"/>
      <w:numFmt w:val="decimal"/>
      <w:lvlText w:val="%1"/>
      <w:lvlJc w:val="left"/>
      <w:pPr>
        <w:tabs>
          <w:tab w:val="num" w:pos="435"/>
        </w:tabs>
        <w:ind w:left="435" w:hanging="435"/>
      </w:pPr>
      <w:rPr>
        <w:rFonts w:hint="default"/>
        <w:color w:val="auto"/>
      </w:rPr>
    </w:lvl>
    <w:lvl w:ilvl="1">
      <w:start w:val="1"/>
      <w:numFmt w:val="decimal"/>
      <w:lvlText w:val="%1.%2"/>
      <w:lvlJc w:val="left"/>
      <w:pPr>
        <w:tabs>
          <w:tab w:val="num" w:pos="435"/>
        </w:tabs>
        <w:ind w:left="435" w:hanging="435"/>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17" w15:restartNumberingAfterBreak="0">
    <w:nsid w:val="5C1430BE"/>
    <w:multiLevelType w:val="multilevel"/>
    <w:tmpl w:val="6DD60A48"/>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69757B5F"/>
    <w:multiLevelType w:val="multilevel"/>
    <w:tmpl w:val="90D258B2"/>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9" w15:restartNumberingAfterBreak="0">
    <w:nsid w:val="6B46354C"/>
    <w:multiLevelType w:val="multilevel"/>
    <w:tmpl w:val="D6DA0096"/>
    <w:lvl w:ilvl="0">
      <w:start w:val="2"/>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6F573E94"/>
    <w:multiLevelType w:val="hybridMultilevel"/>
    <w:tmpl w:val="A9082EE0"/>
    <w:lvl w:ilvl="0" w:tplc="98825106">
      <w:start w:val="2"/>
      <w:numFmt w:val="bullet"/>
      <w:lvlText w:val="-"/>
      <w:lvlJc w:val="left"/>
      <w:pPr>
        <w:tabs>
          <w:tab w:val="num" w:pos="720"/>
        </w:tabs>
        <w:ind w:left="720" w:hanging="360"/>
      </w:pPr>
      <w:rPr>
        <w:rFonts w:ascii="Times New Roman" w:eastAsia="Times New Roman" w:hAnsi="Times New Roman" w:cs="Times New Roman"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21" w15:restartNumberingAfterBreak="0">
    <w:nsid w:val="73B064E0"/>
    <w:multiLevelType w:val="hybridMultilevel"/>
    <w:tmpl w:val="79EE2DC8"/>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2" w15:restartNumberingAfterBreak="0">
    <w:nsid w:val="74F64CCF"/>
    <w:multiLevelType w:val="multilevel"/>
    <w:tmpl w:val="CDB4170C"/>
    <w:lvl w:ilvl="0">
      <w:start w:val="12"/>
      <w:numFmt w:val="decimal"/>
      <w:lvlText w:val="%1"/>
      <w:lvlJc w:val="left"/>
      <w:pPr>
        <w:tabs>
          <w:tab w:val="num" w:pos="360"/>
        </w:tabs>
        <w:ind w:left="360" w:hanging="360"/>
      </w:pPr>
      <w:rPr>
        <w:rFonts w:hint="default"/>
        <w:color w:val="auto"/>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720"/>
        </w:tabs>
        <w:ind w:left="720" w:hanging="72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080"/>
        </w:tabs>
        <w:ind w:left="1080" w:hanging="108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440"/>
        </w:tabs>
        <w:ind w:left="1440" w:hanging="1440"/>
      </w:pPr>
      <w:rPr>
        <w:rFonts w:hint="default"/>
        <w:color w:val="auto"/>
      </w:rPr>
    </w:lvl>
  </w:abstractNum>
  <w:abstractNum w:abstractNumId="23" w15:restartNumberingAfterBreak="0">
    <w:nsid w:val="759231B2"/>
    <w:multiLevelType w:val="hybridMultilevel"/>
    <w:tmpl w:val="7EBC55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7827F92"/>
    <w:multiLevelType w:val="multilevel"/>
    <w:tmpl w:val="9E26BBE4"/>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 w:numId="6">
    <w:abstractNumId w:val="3"/>
  </w:num>
  <w:num w:numId="7">
    <w:abstractNumId w:val="7"/>
  </w:num>
  <w:num w:numId="8">
    <w:abstractNumId w:val="17"/>
  </w:num>
  <w:num w:numId="9">
    <w:abstractNumId w:val="24"/>
  </w:num>
  <w:num w:numId="10">
    <w:abstractNumId w:val="14"/>
  </w:num>
  <w:num w:numId="11">
    <w:abstractNumId w:val="19"/>
  </w:num>
  <w:num w:numId="12">
    <w:abstractNumId w:val="1"/>
  </w:num>
  <w:num w:numId="13">
    <w:abstractNumId w:val="16"/>
  </w:num>
  <w:num w:numId="14">
    <w:abstractNumId w:val="22"/>
  </w:num>
  <w:num w:numId="15">
    <w:abstractNumId w:val="11"/>
  </w:num>
  <w:num w:numId="16">
    <w:abstractNumId w:val="8"/>
  </w:num>
  <w:num w:numId="17">
    <w:abstractNumId w:val="15"/>
  </w:num>
  <w:num w:numId="18">
    <w:abstractNumId w:val="9"/>
  </w:num>
  <w:num w:numId="19">
    <w:abstractNumId w:val="6"/>
  </w:num>
  <w:num w:numId="20">
    <w:abstractNumId w:val="23"/>
  </w:num>
  <w:num w:numId="21">
    <w:abstractNumId w:val="10"/>
  </w:num>
  <w:num w:numId="22">
    <w:abstractNumId w:val="12"/>
  </w:num>
  <w:num w:numId="23">
    <w:abstractNumId w:val="5"/>
  </w:num>
  <w:num w:numId="24">
    <w:abstractNumId w:val="21"/>
  </w:num>
  <w:num w:numId="25">
    <w:abstractNumId w:val="13"/>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A6B"/>
    <w:rsid w:val="0000267D"/>
    <w:rsid w:val="000304C3"/>
    <w:rsid w:val="00051E79"/>
    <w:rsid w:val="00067529"/>
    <w:rsid w:val="000A112E"/>
    <w:rsid w:val="000A17E0"/>
    <w:rsid w:val="000E3DC9"/>
    <w:rsid w:val="000F6BE7"/>
    <w:rsid w:val="001164E7"/>
    <w:rsid w:val="00184E8F"/>
    <w:rsid w:val="001F0C78"/>
    <w:rsid w:val="001F232B"/>
    <w:rsid w:val="002723F7"/>
    <w:rsid w:val="002C30D4"/>
    <w:rsid w:val="002F0AB5"/>
    <w:rsid w:val="00322551"/>
    <w:rsid w:val="00353B7A"/>
    <w:rsid w:val="00362F44"/>
    <w:rsid w:val="0038284E"/>
    <w:rsid w:val="003A64F1"/>
    <w:rsid w:val="003B1ED9"/>
    <w:rsid w:val="00410FE0"/>
    <w:rsid w:val="004305E6"/>
    <w:rsid w:val="0047620A"/>
    <w:rsid w:val="004A4F84"/>
    <w:rsid w:val="004D495F"/>
    <w:rsid w:val="00517BCA"/>
    <w:rsid w:val="00570B74"/>
    <w:rsid w:val="005D4078"/>
    <w:rsid w:val="006519F8"/>
    <w:rsid w:val="00690CF3"/>
    <w:rsid w:val="00692FB8"/>
    <w:rsid w:val="006A442F"/>
    <w:rsid w:val="006A68A5"/>
    <w:rsid w:val="006B736A"/>
    <w:rsid w:val="00737848"/>
    <w:rsid w:val="00760F45"/>
    <w:rsid w:val="007648BC"/>
    <w:rsid w:val="007F02E4"/>
    <w:rsid w:val="007F6FDF"/>
    <w:rsid w:val="008102E7"/>
    <w:rsid w:val="008263C4"/>
    <w:rsid w:val="0085214A"/>
    <w:rsid w:val="00871993"/>
    <w:rsid w:val="00873EA1"/>
    <w:rsid w:val="008B2623"/>
    <w:rsid w:val="008D0814"/>
    <w:rsid w:val="008E03AD"/>
    <w:rsid w:val="0090728F"/>
    <w:rsid w:val="00921B45"/>
    <w:rsid w:val="00970DC4"/>
    <w:rsid w:val="009844AB"/>
    <w:rsid w:val="00986DFB"/>
    <w:rsid w:val="009A33DF"/>
    <w:rsid w:val="009A6A82"/>
    <w:rsid w:val="00A92F31"/>
    <w:rsid w:val="00AA3516"/>
    <w:rsid w:val="00AB2139"/>
    <w:rsid w:val="00AB7717"/>
    <w:rsid w:val="00AC2F21"/>
    <w:rsid w:val="00B016CD"/>
    <w:rsid w:val="00B01764"/>
    <w:rsid w:val="00B34296"/>
    <w:rsid w:val="00B4082D"/>
    <w:rsid w:val="00B6738F"/>
    <w:rsid w:val="00BB160D"/>
    <w:rsid w:val="00C443ED"/>
    <w:rsid w:val="00CD62AF"/>
    <w:rsid w:val="00D42BC1"/>
    <w:rsid w:val="00D51D14"/>
    <w:rsid w:val="00D94A1B"/>
    <w:rsid w:val="00DF1831"/>
    <w:rsid w:val="00E3176F"/>
    <w:rsid w:val="00E82198"/>
    <w:rsid w:val="00EA5E17"/>
    <w:rsid w:val="00EC4D4E"/>
    <w:rsid w:val="00EE6A6B"/>
    <w:rsid w:val="00F17C86"/>
    <w:rsid w:val="00F3577F"/>
    <w:rsid w:val="00F37B52"/>
    <w:rsid w:val="00F867D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064B0F46"/>
  <w15:docId w15:val="{FA10B5C6-4952-477D-A82D-1494A3861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sz w:val="24"/>
      <w:szCs w:val="24"/>
    </w:rPr>
  </w:style>
  <w:style w:type="paragraph" w:styleId="berschrift1">
    <w:name w:val="heading 1"/>
    <w:basedOn w:val="Standard"/>
    <w:next w:val="Standard"/>
    <w:qFormat/>
    <w:pPr>
      <w:keepNext/>
      <w:spacing w:line="360" w:lineRule="auto"/>
      <w:outlineLvl w:val="0"/>
    </w:pPr>
    <w:rPr>
      <w:rFonts w:eastAsia="Arial Unicode MS"/>
      <w:b/>
      <w:bCs/>
      <w:caps/>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qFormat/>
    <w:pPr>
      <w:spacing w:line="360" w:lineRule="auto"/>
      <w:jc w:val="center"/>
    </w:pPr>
    <w:rPr>
      <w:b/>
      <w:bCs/>
      <w:caps/>
      <w:sz w:val="28"/>
      <w:u w:val="single"/>
    </w:rPr>
  </w:style>
  <w:style w:type="paragraph" w:styleId="Textkrper">
    <w:name w:val="Body Text"/>
    <w:basedOn w:val="Standard"/>
    <w:semiHidden/>
    <w:pPr>
      <w:spacing w:line="360" w:lineRule="auto"/>
    </w:pPr>
    <w:rPr>
      <w:sz w:val="20"/>
    </w:rPr>
  </w:style>
  <w:style w:type="paragraph" w:styleId="Textkrper2">
    <w:name w:val="Body Text 2"/>
    <w:basedOn w:val="Standard"/>
    <w:semiHidden/>
    <w:pPr>
      <w:spacing w:line="360" w:lineRule="auto"/>
      <w:jc w:val="both"/>
    </w:pPr>
    <w:rPr>
      <w:sz w:val="20"/>
    </w:rPr>
  </w:style>
  <w:style w:type="paragraph" w:styleId="Textkrper3">
    <w:name w:val="Body Text 3"/>
    <w:basedOn w:val="Standard"/>
    <w:semiHidden/>
    <w:pPr>
      <w:spacing w:line="360" w:lineRule="auto"/>
      <w:jc w:val="both"/>
    </w:pPr>
    <w:rPr>
      <w:color w:val="0000FF"/>
      <w:sz w:val="20"/>
    </w:rPr>
  </w:style>
  <w:style w:type="paragraph" w:styleId="Dokumentstruktur">
    <w:name w:val="Document Map"/>
    <w:basedOn w:val="Standard"/>
    <w:semiHidden/>
    <w:pPr>
      <w:shd w:val="clear" w:color="auto" w:fill="000080"/>
    </w:pPr>
    <w:rPr>
      <w:rFonts w:ascii="Tahoma" w:hAnsi="Tahoma" w:cs="Tahoma"/>
    </w:rPr>
  </w:style>
  <w:style w:type="paragraph" w:styleId="Sprechblasentext">
    <w:name w:val="Balloon Text"/>
    <w:basedOn w:val="Standard"/>
    <w:semiHidden/>
    <w:rPr>
      <w:rFonts w:ascii="Tahoma" w:hAnsi="Tahoma" w:cs="Tahoma"/>
      <w:sz w:val="16"/>
      <w:szCs w:val="16"/>
    </w:rPr>
  </w:style>
  <w:style w:type="paragraph" w:styleId="Kopfzeile">
    <w:name w:val="header"/>
    <w:aliases w:val="Headline"/>
    <w:basedOn w:val="Standard"/>
    <w:link w:val="KopfzeileZchn"/>
    <w:uiPriority w:val="99"/>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emiHidden/>
  </w:style>
  <w:style w:type="paragraph" w:styleId="Textkrper-Zeileneinzug">
    <w:name w:val="Body Text Indent"/>
    <w:basedOn w:val="Standard"/>
    <w:semiHidden/>
    <w:pPr>
      <w:tabs>
        <w:tab w:val="num" w:pos="540"/>
      </w:tabs>
      <w:spacing w:line="360" w:lineRule="auto"/>
      <w:ind w:left="540" w:hanging="540"/>
      <w:jc w:val="both"/>
    </w:pPr>
    <w:rPr>
      <w:iCs/>
    </w:rPr>
  </w:style>
  <w:style w:type="paragraph" w:styleId="Textkrper-Einzug2">
    <w:name w:val="Body Text Indent 2"/>
    <w:basedOn w:val="Standard"/>
    <w:semiHidden/>
    <w:pPr>
      <w:tabs>
        <w:tab w:val="center" w:pos="540"/>
      </w:tabs>
      <w:spacing w:line="360" w:lineRule="auto"/>
      <w:ind w:left="540" w:hanging="540"/>
      <w:jc w:val="both"/>
    </w:pPr>
    <w:rPr>
      <w:iCs/>
      <w:sz w:val="20"/>
    </w:rPr>
  </w:style>
  <w:style w:type="paragraph" w:styleId="Textkrper-Einzug3">
    <w:name w:val="Body Text Indent 3"/>
    <w:basedOn w:val="Standard"/>
    <w:semiHidden/>
    <w:pPr>
      <w:spacing w:after="120" w:line="288" w:lineRule="auto"/>
      <w:ind w:left="540" w:hanging="540"/>
      <w:jc w:val="both"/>
    </w:pPr>
    <w:rPr>
      <w:color w:val="000000"/>
      <w:sz w:val="20"/>
    </w:rPr>
  </w:style>
  <w:style w:type="paragraph" w:styleId="Listenabsatz">
    <w:name w:val="List Paragraph"/>
    <w:basedOn w:val="Standard"/>
    <w:uiPriority w:val="34"/>
    <w:qFormat/>
    <w:rsid w:val="001F0C78"/>
    <w:pPr>
      <w:ind w:left="720"/>
      <w:contextualSpacing/>
    </w:pPr>
  </w:style>
  <w:style w:type="character" w:customStyle="1" w:styleId="FuzeileZchn">
    <w:name w:val="Fußzeile Zchn"/>
    <w:basedOn w:val="Absatz-Standardschriftart"/>
    <w:link w:val="Fuzeile"/>
    <w:uiPriority w:val="99"/>
    <w:rsid w:val="00EC4D4E"/>
    <w:rPr>
      <w:sz w:val="24"/>
      <w:szCs w:val="24"/>
    </w:rPr>
  </w:style>
  <w:style w:type="table" w:styleId="Tabellenraster">
    <w:name w:val="Table Grid"/>
    <w:basedOn w:val="NormaleTabelle"/>
    <w:uiPriority w:val="59"/>
    <w:rsid w:val="003B1E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fzeileZchn">
    <w:name w:val="Kopfzeile Zchn"/>
    <w:aliases w:val="Headline Zchn"/>
    <w:basedOn w:val="Absatz-Standardschriftart"/>
    <w:link w:val="Kopfzeile"/>
    <w:uiPriority w:val="99"/>
    <w:rsid w:val="004A4F8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4998973">
      <w:bodyDiv w:val="1"/>
      <w:marLeft w:val="0"/>
      <w:marRight w:val="0"/>
      <w:marTop w:val="0"/>
      <w:marBottom w:val="0"/>
      <w:divBdr>
        <w:top w:val="none" w:sz="0" w:space="0" w:color="auto"/>
        <w:left w:val="none" w:sz="0" w:space="0" w:color="auto"/>
        <w:bottom w:val="none" w:sz="0" w:space="0" w:color="auto"/>
        <w:right w:val="none" w:sz="0" w:space="0" w:color="auto"/>
      </w:divBdr>
    </w:div>
    <w:div w:id="2052144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1A4701775086742B32528BD064B0FAB" ma:contentTypeVersion="0" ma:contentTypeDescription="Ein neues Dokument erstellen." ma:contentTypeScope="" ma:versionID="16318b0eaea5e3cd90bd76fa93f1c325">
  <xsd:schema xmlns:xsd="http://www.w3.org/2001/XMLSchema" xmlns:xs="http://www.w3.org/2001/XMLSchema" xmlns:p="http://schemas.microsoft.com/office/2006/metadata/properties" targetNamespace="http://schemas.microsoft.com/office/2006/metadata/properties" ma:root="true" ma:fieldsID="b4f5dc90cf06628c3b90945c8266c24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D498B2-4D47-4FB8-8FE6-D90A8EA9D914}">
  <ds:schemaRefs>
    <ds:schemaRef ds:uri="http://purl.org/dc/elements/1.1/"/>
    <ds:schemaRef ds:uri="http://schemas.microsoft.com/office/infopath/2007/PartnerControls"/>
    <ds:schemaRef ds:uri="http://www.w3.org/XML/1998/namespace"/>
    <ds:schemaRef ds:uri="http://purl.org/dc/dcmitype/"/>
    <ds:schemaRef ds:uri="http://schemas.microsoft.com/office/2006/documentManagement/types"/>
    <ds:schemaRef ds:uri="http://purl.org/dc/term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0D63F66B-1521-4693-A14A-A56EAF4BD09E}">
  <ds:schemaRefs>
    <ds:schemaRef ds:uri="http://schemas.microsoft.com/sharepoint/v3/contenttype/forms"/>
  </ds:schemaRefs>
</ds:datastoreItem>
</file>

<file path=customXml/itemProps3.xml><?xml version="1.0" encoding="utf-8"?>
<ds:datastoreItem xmlns:ds="http://schemas.openxmlformats.org/officeDocument/2006/customXml" ds:itemID="{A08EC3E7-4678-4AEC-B1B6-A9EA20B010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0EC9A63-5349-4796-ABBC-D6AAAD5DD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612</Words>
  <Characters>3859</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Formular Mindestlohn</vt:lpstr>
    </vt:vector>
  </TitlesOfParts>
  <Company>User</Company>
  <LinksUpToDate>false</LinksUpToDate>
  <CharactersWithSpaces>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 Mindestlohn</dc:title>
  <dc:creator>Dörte Wilkening</dc:creator>
  <cp:lastModifiedBy>Sebastian Paesold</cp:lastModifiedBy>
  <cp:revision>2</cp:revision>
  <cp:lastPrinted>2013-04-02T10:14:00Z</cp:lastPrinted>
  <dcterms:created xsi:type="dcterms:W3CDTF">2021-03-25T12:49:00Z</dcterms:created>
  <dcterms:modified xsi:type="dcterms:W3CDTF">2021-03-25T12:49:00Z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0x01010061A4701775086742B32528BD064B0FAB</vt:lpwstr>
  </property>
</Properties>
</file>